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26512F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January 0</w:t>
      </w:r>
      <w:r w:rsidR="00431F36">
        <w:rPr>
          <w:rFonts w:ascii="Century Gothic" w:hAnsi="Century Gothic"/>
          <w:b/>
          <w:bCs/>
        </w:rPr>
        <w:t>9</w:t>
      </w:r>
      <w:r>
        <w:rPr>
          <w:rFonts w:ascii="Century Gothic" w:hAnsi="Century Gothic"/>
          <w:b/>
          <w:bCs/>
        </w:rPr>
        <w:t>, 2019</w:t>
      </w:r>
      <w:r w:rsidR="0043468C">
        <w:rPr>
          <w:rFonts w:ascii="Century Gothic" w:hAnsi="Century Gothic"/>
          <w:b/>
          <w:bCs/>
        </w:rPr>
        <w:t xml:space="preserve">– </w:t>
      </w:r>
      <w:r w:rsidR="00431F36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 xml:space="preserve">:00 </w:t>
      </w:r>
      <w:r w:rsidR="004C0BC5">
        <w:rPr>
          <w:rFonts w:ascii="Century Gothic" w:hAnsi="Century Gothic"/>
          <w:b/>
          <w:bCs/>
        </w:rPr>
        <w:t>P</w:t>
      </w:r>
      <w:r w:rsidR="0043468C">
        <w:rPr>
          <w:rFonts w:ascii="Century Gothic" w:hAnsi="Century Gothic"/>
          <w:b/>
          <w:bCs/>
        </w:rPr>
        <w:t>M</w:t>
      </w:r>
    </w:p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431F36">
        <w:rPr>
          <w:rFonts w:ascii="Century Gothic" w:hAnsi="Century Gothic"/>
          <w:b/>
          <w:bCs/>
        </w:rPr>
        <w:t>Lara Diettrich</w:t>
      </w:r>
    </w:p>
    <w:p w:rsidR="00431F36" w:rsidRDefault="00431F36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Vice-Chair: Jackie Perry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2932F8" w:rsidRPr="00184B4D" w:rsidRDefault="0043468C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Welcome &amp; Introduction of PSG Council Members –</w:t>
      </w:r>
      <w:r w:rsidR="00431F36">
        <w:rPr>
          <w:rFonts w:ascii="Century Gothic" w:hAnsi="Century Gothic"/>
          <w:b/>
          <w:bCs/>
          <w:color w:val="000000"/>
          <w:u w:color="000000"/>
        </w:rPr>
        <w:t xml:space="preserve"> Ms. Diettrich</w:t>
      </w:r>
    </w:p>
    <w:p w:rsidR="00184B4D" w:rsidRPr="00184B4D" w:rsidRDefault="00184B4D" w:rsidP="00184B4D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552F6" w:rsidRDefault="007552F6" w:rsidP="00184B4D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Election of Chair and other PSG Council Positions – Mr. Cook </w:t>
      </w:r>
    </w:p>
    <w:p w:rsidR="007552F6" w:rsidRDefault="007552F6" w:rsidP="007552F6">
      <w:pPr>
        <w:pStyle w:val="ListParagraph"/>
        <w:rPr>
          <w:rFonts w:ascii="Century Gothic" w:hAnsi="Century Gothic"/>
          <w:b/>
          <w:bCs/>
        </w:rPr>
      </w:pPr>
    </w:p>
    <w:p w:rsidR="007552F6" w:rsidRDefault="007552F6" w:rsidP="007552F6">
      <w:pPr>
        <w:pStyle w:val="ListParagraph"/>
        <w:rPr>
          <w:rFonts w:ascii="Century Gothic" w:hAnsi="Century Gothic"/>
          <w:b/>
          <w:bCs/>
        </w:rPr>
      </w:pPr>
    </w:p>
    <w:p w:rsidR="007552F6" w:rsidRDefault="007552F6" w:rsidP="007552F6">
      <w:pPr>
        <w:pStyle w:val="ListParagraph"/>
        <w:rPr>
          <w:rFonts w:ascii="Century Gothic" w:hAnsi="Century Gothic"/>
          <w:b/>
          <w:bCs/>
        </w:rPr>
      </w:pPr>
    </w:p>
    <w:p w:rsidR="007552F6" w:rsidRPr="007552F6" w:rsidRDefault="007552F6" w:rsidP="00184B4D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Discussion regarding FY 2020 MVP – Mr. Cook </w:t>
      </w:r>
    </w:p>
    <w:p w:rsidR="007552F6" w:rsidRDefault="007552F6" w:rsidP="007552F6">
      <w:pPr>
        <w:pStyle w:val="ListParagraph"/>
        <w:rPr>
          <w:rFonts w:ascii="Century Gothic" w:hAnsi="Century Gothic"/>
          <w:b/>
          <w:bCs/>
        </w:rPr>
      </w:pPr>
    </w:p>
    <w:p w:rsidR="00701E38" w:rsidRDefault="00701E38" w:rsidP="00701E38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  <w:bookmarkStart w:id="0" w:name="_GoBack"/>
      <w:bookmarkEnd w:id="0"/>
    </w:p>
    <w:p w:rsidR="00F30E5C" w:rsidRDefault="00F30E5C" w:rsidP="00701E38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F30E5C" w:rsidRDefault="00F30E5C" w:rsidP="00701E38">
      <w:pPr>
        <w:pStyle w:val="msolistparagraph0"/>
        <w:ind w:left="16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BE41AB" w:rsidRPr="00BE41AB" w:rsidRDefault="00BE41AB" w:rsidP="00BE41AB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2932F8" w:rsidRDefault="0043468C" w:rsidP="00BE41AB">
      <w:pPr>
        <w:pStyle w:val="msolistparagraph0"/>
        <w:ind w:left="360" w:firstLine="720"/>
        <w:jc w:val="both"/>
        <w:rPr>
          <w:rFonts w:ascii="Century Gothic" w:hAnsi="Century Gothic"/>
          <w:b/>
          <w:bCs/>
          <w:color w:val="000000"/>
        </w:rPr>
      </w:pPr>
      <w:r w:rsidRPr="00AD0CC9">
        <w:rPr>
          <w:rFonts w:ascii="Century Gothic" w:hAnsi="Century Gothic"/>
          <w:b/>
          <w:bCs/>
          <w:color w:val="000000"/>
          <w:u w:color="000000"/>
        </w:rPr>
        <w:t xml:space="preserve">Next Meeting Date – </w:t>
      </w:r>
      <w:r w:rsidR="00BE41AB">
        <w:rPr>
          <w:rFonts w:ascii="Century Gothic" w:hAnsi="Century Gothic"/>
          <w:b/>
          <w:bCs/>
          <w:color w:val="000000"/>
          <w:u w:color="000000"/>
        </w:rPr>
        <w:t xml:space="preserve">January </w:t>
      </w:r>
      <w:r w:rsidR="0039797A">
        <w:rPr>
          <w:rFonts w:ascii="Century Gothic" w:hAnsi="Century Gothic"/>
          <w:b/>
          <w:bCs/>
          <w:color w:val="000000"/>
          <w:u w:color="000000"/>
        </w:rPr>
        <w:t>16</w:t>
      </w:r>
      <w:r w:rsidR="00BE41AB" w:rsidRPr="00BE41AB">
        <w:rPr>
          <w:rFonts w:ascii="Century Gothic" w:hAnsi="Century Gothic"/>
          <w:b/>
          <w:bCs/>
          <w:color w:val="000000"/>
          <w:u w:color="000000"/>
          <w:vertAlign w:val="superscript"/>
        </w:rPr>
        <w:t>th</w:t>
      </w:r>
      <w:r w:rsidR="00BE41AB">
        <w:rPr>
          <w:rFonts w:ascii="Century Gothic" w:hAnsi="Century Gothic"/>
          <w:b/>
          <w:bCs/>
          <w:color w:val="000000"/>
          <w:u w:color="000000"/>
        </w:rPr>
        <w:t xml:space="preserve"> @ 2:00 PM</w:t>
      </w:r>
      <w:r w:rsidR="0039797A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2932F8">
      <w:headerReference w:type="default" r:id="rId9"/>
      <w:footerReference w:type="default" r:id="rId10"/>
      <w:pgSz w:w="12240" w:h="15840"/>
      <w:pgMar w:top="720" w:right="634" w:bottom="72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8E5" w:rsidRDefault="0043468C">
      <w:r>
        <w:separator/>
      </w:r>
    </w:p>
  </w:endnote>
  <w:endnote w:type="continuationSeparator" w:id="0">
    <w:p w:rsidR="00F858E5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8E5" w:rsidRDefault="0043468C">
      <w:r>
        <w:separator/>
      </w:r>
    </w:p>
  </w:footnote>
  <w:footnote w:type="continuationSeparator" w:id="0">
    <w:p w:rsidR="00F858E5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36A52"/>
    <w:multiLevelType w:val="hybridMultilevel"/>
    <w:tmpl w:val="BCCA49AE"/>
    <w:lvl w:ilvl="0" w:tplc="AE6E436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4F940BB"/>
    <w:multiLevelType w:val="hybridMultilevel"/>
    <w:tmpl w:val="067C291A"/>
    <w:lvl w:ilvl="0" w:tplc="6F2E91E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41738A5"/>
    <w:multiLevelType w:val="hybridMultilevel"/>
    <w:tmpl w:val="59CC469E"/>
    <w:numStyleLink w:val="ImportedStyle1"/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87100"/>
    <w:rsid w:val="00105102"/>
    <w:rsid w:val="00184B4D"/>
    <w:rsid w:val="00224D5F"/>
    <w:rsid w:val="0026512F"/>
    <w:rsid w:val="002932F8"/>
    <w:rsid w:val="00360319"/>
    <w:rsid w:val="0039797A"/>
    <w:rsid w:val="00431F36"/>
    <w:rsid w:val="0043468C"/>
    <w:rsid w:val="004C0BC5"/>
    <w:rsid w:val="00647A29"/>
    <w:rsid w:val="00701E38"/>
    <w:rsid w:val="007552F6"/>
    <w:rsid w:val="007E0253"/>
    <w:rsid w:val="00897919"/>
    <w:rsid w:val="008C4BF4"/>
    <w:rsid w:val="008C7E33"/>
    <w:rsid w:val="00A6647B"/>
    <w:rsid w:val="00AD0CC9"/>
    <w:rsid w:val="00AE0F93"/>
    <w:rsid w:val="00BE41AB"/>
    <w:rsid w:val="00C044DE"/>
    <w:rsid w:val="00D143A7"/>
    <w:rsid w:val="00DB6A94"/>
    <w:rsid w:val="00E86CB4"/>
    <w:rsid w:val="00F30E5C"/>
    <w:rsid w:val="00F858E5"/>
    <w:rsid w:val="00FE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A329A-793F-4611-8410-6D51179BD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4</cp:revision>
  <dcterms:created xsi:type="dcterms:W3CDTF">2018-12-13T15:35:00Z</dcterms:created>
  <dcterms:modified xsi:type="dcterms:W3CDTF">2019-01-04T13:09:00Z</dcterms:modified>
</cp:coreProperties>
</file>