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81" w:rsidRDefault="006817C1" w:rsidP="00917D67">
      <w:pPr>
        <w:pStyle w:val="Default"/>
        <w:ind w:right="352"/>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 xml:space="preserve">COUNCIL </w:t>
      </w:r>
    </w:p>
    <w:p w:rsidR="007D4B91" w:rsidRPr="004102A7" w:rsidRDefault="006817C1" w:rsidP="00917D67">
      <w:pPr>
        <w:pStyle w:val="Default"/>
        <w:ind w:right="352"/>
        <w:jc w:val="center"/>
        <w:rPr>
          <w:rFonts w:ascii="Century Gothic" w:hAnsi="Century Gothic"/>
          <w:b/>
          <w:color w:val="auto"/>
        </w:rPr>
      </w:pPr>
      <w:r w:rsidRPr="004102A7">
        <w:rPr>
          <w:rFonts w:ascii="Century Gothic" w:hAnsi="Century Gothic"/>
          <w:b/>
          <w:color w:val="auto"/>
        </w:rPr>
        <w:t>MEETING</w:t>
      </w:r>
      <w:r w:rsidR="00795C90" w:rsidRPr="004102A7">
        <w:rPr>
          <w:rFonts w:ascii="Century Gothic" w:hAnsi="Century Gothic"/>
          <w:b/>
          <w:color w:val="auto"/>
        </w:rPr>
        <w:t xml:space="preserve"> </w:t>
      </w:r>
      <w:r w:rsidR="00A13D78">
        <w:rPr>
          <w:rFonts w:ascii="Century Gothic" w:hAnsi="Century Gothic"/>
          <w:b/>
          <w:color w:val="auto"/>
        </w:rPr>
        <w:t>MINUTES</w:t>
      </w:r>
      <w:r w:rsidR="004F20B7"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004F20B7" w:rsidRPr="004102A7">
        <w:rPr>
          <w:rFonts w:ascii="Century Gothic" w:hAnsi="Century Gothic"/>
          <w:b/>
          <w:color w:val="auto"/>
        </w:rPr>
        <w:t xml:space="preserve"> </w:t>
      </w:r>
      <w:r w:rsidR="00D72AA8">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Floor, R</w:t>
      </w:r>
      <w:r w:rsidR="00D56448" w:rsidRPr="004102A7">
        <w:rPr>
          <w:rFonts w:ascii="Century Gothic" w:hAnsi="Century Gothic"/>
          <w:b/>
          <w:color w:val="auto"/>
        </w:rPr>
        <w:t>oo</w:t>
      </w:r>
      <w:r w:rsidRPr="004102A7">
        <w:rPr>
          <w:rFonts w:ascii="Century Gothic" w:hAnsi="Century Gothic"/>
          <w:b/>
          <w:color w:val="auto"/>
        </w:rPr>
        <w:t xml:space="preserve">m </w:t>
      </w:r>
      <w:r w:rsidR="00D72AA8">
        <w:rPr>
          <w:rFonts w:ascii="Century Gothic" w:hAnsi="Century Gothic"/>
          <w:b/>
          <w:color w:val="auto"/>
        </w:rPr>
        <w:t>8</w:t>
      </w:r>
      <w:r w:rsidR="008A52A4">
        <w:rPr>
          <w:rFonts w:ascii="Century Gothic" w:hAnsi="Century Gothic"/>
          <w:b/>
          <w:color w:val="auto"/>
        </w:rPr>
        <w:t>2</w:t>
      </w:r>
      <w:r w:rsidR="00D56448" w:rsidRPr="004102A7">
        <w:rPr>
          <w:rFonts w:ascii="Century Gothic" w:hAnsi="Century Gothic"/>
          <w:b/>
          <w:color w:val="auto"/>
        </w:rPr>
        <w:t>5</w:t>
      </w:r>
    </w:p>
    <w:p w:rsidR="00B92C0C" w:rsidRPr="004102A7" w:rsidRDefault="00D77E7D" w:rsidP="00917D67">
      <w:pPr>
        <w:pStyle w:val="Default"/>
        <w:ind w:right="352"/>
        <w:jc w:val="center"/>
        <w:rPr>
          <w:rFonts w:ascii="Century Gothic" w:hAnsi="Century Gothic"/>
          <w:b/>
          <w:color w:val="auto"/>
        </w:rPr>
      </w:pPr>
      <w:r>
        <w:rPr>
          <w:rFonts w:ascii="Century Gothic" w:hAnsi="Century Gothic"/>
          <w:b/>
          <w:color w:val="auto"/>
        </w:rPr>
        <w:t>July 12</w:t>
      </w:r>
      <w:r w:rsidR="00135FAF">
        <w:rPr>
          <w:rFonts w:ascii="Century Gothic" w:hAnsi="Century Gothic"/>
          <w:b/>
          <w:color w:val="auto"/>
        </w:rPr>
        <w:t xml:space="preserve">, 2017 </w:t>
      </w:r>
      <w:r w:rsidR="006817C1" w:rsidRPr="004102A7">
        <w:rPr>
          <w:rFonts w:ascii="Century Gothic" w:hAnsi="Century Gothic"/>
          <w:b/>
          <w:color w:val="auto"/>
        </w:rPr>
        <w:t>–</w:t>
      </w:r>
      <w:r w:rsidR="00135FAF">
        <w:rPr>
          <w:rFonts w:ascii="Century Gothic" w:hAnsi="Century Gothic"/>
          <w:b/>
          <w:color w:val="auto"/>
        </w:rPr>
        <w:t xml:space="preserve"> </w:t>
      </w:r>
      <w:r w:rsidR="00726959">
        <w:rPr>
          <w:rFonts w:ascii="Century Gothic" w:hAnsi="Century Gothic"/>
          <w:b/>
          <w:color w:val="auto"/>
        </w:rPr>
        <w:t>3</w:t>
      </w:r>
      <w:r w:rsidR="00135FAF">
        <w:rPr>
          <w:rFonts w:ascii="Century Gothic" w:hAnsi="Century Gothic"/>
          <w:b/>
          <w:color w:val="auto"/>
        </w:rPr>
        <w:t>:</w:t>
      </w:r>
      <w:r w:rsidR="00EB3BBC">
        <w:rPr>
          <w:rFonts w:ascii="Century Gothic" w:hAnsi="Century Gothic"/>
          <w:b/>
          <w:color w:val="auto"/>
        </w:rPr>
        <w:t>0</w:t>
      </w:r>
      <w:r w:rsidR="00A65C07">
        <w:rPr>
          <w:rFonts w:ascii="Century Gothic" w:hAnsi="Century Gothic"/>
          <w:b/>
          <w:color w:val="auto"/>
        </w:rPr>
        <w:t>0</w:t>
      </w:r>
      <w:r w:rsidR="005448C5">
        <w:rPr>
          <w:rFonts w:ascii="Century Gothic" w:hAnsi="Century Gothic"/>
          <w:b/>
          <w:color w:val="auto"/>
        </w:rPr>
        <w:t xml:space="preserve"> </w:t>
      </w:r>
      <w:r w:rsidR="008D2214">
        <w:rPr>
          <w:rFonts w:ascii="Century Gothic" w:hAnsi="Century Gothic"/>
          <w:b/>
          <w:color w:val="auto"/>
        </w:rPr>
        <w:t>P</w:t>
      </w:r>
      <w:r w:rsidR="0088475F">
        <w:rPr>
          <w:rFonts w:ascii="Century Gothic" w:hAnsi="Century Gothic"/>
          <w:b/>
          <w:color w:val="auto"/>
        </w:rPr>
        <w:t>M</w:t>
      </w:r>
    </w:p>
    <w:p w:rsidR="008E08F9" w:rsidRDefault="0081033B" w:rsidP="00917D67">
      <w:pPr>
        <w:pStyle w:val="Default"/>
        <w:ind w:right="352"/>
        <w:jc w:val="center"/>
        <w:rPr>
          <w:rFonts w:ascii="Century Gothic" w:hAnsi="Century Gothic"/>
          <w:b/>
          <w:color w:val="auto"/>
        </w:rPr>
      </w:pPr>
      <w:r w:rsidRPr="004102A7">
        <w:rPr>
          <w:rFonts w:ascii="Century Gothic" w:hAnsi="Century Gothic"/>
          <w:b/>
          <w:color w:val="auto"/>
        </w:rPr>
        <w:t xml:space="preserve">Chair:  </w:t>
      </w:r>
      <w:proofErr w:type="spellStart"/>
      <w:r w:rsidR="00856157">
        <w:rPr>
          <w:rFonts w:ascii="Century Gothic" w:hAnsi="Century Gothic"/>
          <w:b/>
          <w:color w:val="auto"/>
        </w:rPr>
        <w:t>Roshanda</w:t>
      </w:r>
      <w:proofErr w:type="spellEnd"/>
      <w:r w:rsidR="00856157">
        <w:rPr>
          <w:rFonts w:ascii="Century Gothic" w:hAnsi="Century Gothic"/>
          <w:b/>
          <w:color w:val="auto"/>
        </w:rPr>
        <w:t xml:space="preserve"> Jackson</w:t>
      </w:r>
    </w:p>
    <w:p w:rsidR="008E08F9" w:rsidRDefault="008E08F9" w:rsidP="00917D67">
      <w:pPr>
        <w:pStyle w:val="Default"/>
        <w:ind w:right="352"/>
        <w:jc w:val="center"/>
        <w:rPr>
          <w:rFonts w:ascii="Century Gothic" w:hAnsi="Century Gothic"/>
          <w:b/>
          <w:color w:val="auto"/>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D5297A" w:rsidRPr="00D5297A" w:rsidTr="00D5297A">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D5297A" w:rsidRPr="00D5297A" w:rsidRDefault="00D5297A" w:rsidP="00917D67">
            <w:pPr>
              <w:keepNext/>
              <w:ind w:right="352"/>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D5297A" w:rsidRPr="00D5297A" w:rsidTr="00D5297A">
        <w:tc>
          <w:tcPr>
            <w:tcW w:w="749" w:type="dxa"/>
            <w:tcBorders>
              <w:top w:val="single" w:sz="4" w:space="0" w:color="000000"/>
              <w:left w:val="single" w:sz="4" w:space="0" w:color="000000"/>
              <w:bottom w:val="single" w:sz="4" w:space="0" w:color="000000"/>
              <w:right w:val="nil"/>
            </w:tcBorders>
          </w:tcPr>
          <w:p w:rsidR="00D5297A" w:rsidRPr="00D5297A" w:rsidRDefault="00856157"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hideMark/>
          </w:tcPr>
          <w:p w:rsidR="00D5297A" w:rsidRPr="00D5297A" w:rsidRDefault="00D5297A" w:rsidP="00917D67">
            <w:pPr>
              <w:suppressAutoHyphens/>
              <w:snapToGrid w:val="0"/>
              <w:ind w:right="352"/>
              <w:rPr>
                <w:rFonts w:ascii="Century Gothic" w:eastAsia="MS Mincho" w:hAnsi="Century Gothic" w:cs="Arial"/>
                <w:b/>
                <w:bCs/>
                <w:lang w:eastAsia="ja-JP"/>
              </w:rPr>
            </w:pPr>
            <w:proofErr w:type="spellStart"/>
            <w:r w:rsidRPr="00D5297A">
              <w:rPr>
                <w:rFonts w:ascii="Century Gothic" w:eastAsia="MS Mincho" w:hAnsi="Century Gothic" w:cs="Arial"/>
                <w:b/>
                <w:bCs/>
                <w:lang w:eastAsia="ja-JP"/>
              </w:rPr>
              <w:t>Roshanda</w:t>
            </w:r>
            <w:proofErr w:type="spellEnd"/>
            <w:r w:rsidRPr="00D5297A">
              <w:rPr>
                <w:rFonts w:ascii="Century Gothic" w:eastAsia="MS Mincho" w:hAnsi="Century Gothic" w:cs="Arial"/>
                <w:b/>
                <w:bCs/>
                <w:lang w:eastAsia="ja-JP"/>
              </w:rPr>
              <w:t xml:space="preserve"> Jackson</w:t>
            </w:r>
            <w:r w:rsidR="00376BB3">
              <w:rPr>
                <w:rFonts w:ascii="Century Gothic" w:eastAsia="MS Mincho" w:hAnsi="Century Gothic" w:cs="Arial"/>
                <w:b/>
                <w:bCs/>
                <w:lang w:eastAsia="ja-JP"/>
              </w:rPr>
              <w:t>-Chair</w:t>
            </w:r>
          </w:p>
        </w:tc>
        <w:tc>
          <w:tcPr>
            <w:tcW w:w="569" w:type="dxa"/>
            <w:tcBorders>
              <w:top w:val="single" w:sz="4" w:space="0" w:color="000000"/>
              <w:left w:val="single" w:sz="4" w:space="0" w:color="000000"/>
              <w:bottom w:val="single" w:sz="4" w:space="0" w:color="000000"/>
              <w:right w:val="nil"/>
            </w:tcBorders>
          </w:tcPr>
          <w:p w:rsidR="00D5297A" w:rsidRPr="00D5297A" w:rsidRDefault="00630DC2"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BA1BBC" w:rsidP="006C4A9B">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Darren</w:t>
            </w:r>
            <w:r w:rsidR="00D5297A" w:rsidRPr="00D5297A">
              <w:rPr>
                <w:rFonts w:ascii="Century Gothic" w:eastAsia="MS Mincho" w:hAnsi="Century Gothic" w:cs="Arial"/>
                <w:b/>
                <w:bCs/>
                <w:lang w:eastAsia="ja-JP"/>
              </w:rPr>
              <w:t xml:space="preserve"> Gardner</w:t>
            </w:r>
          </w:p>
        </w:tc>
      </w:tr>
      <w:tr w:rsidR="00D5297A" w:rsidRPr="00D5297A" w:rsidTr="00D5297A">
        <w:tc>
          <w:tcPr>
            <w:tcW w:w="749" w:type="dxa"/>
            <w:tcBorders>
              <w:top w:val="single" w:sz="4" w:space="0" w:color="000000"/>
              <w:left w:val="single" w:sz="4" w:space="0" w:color="000000"/>
              <w:bottom w:val="single" w:sz="4" w:space="0" w:color="000000"/>
              <w:right w:val="nil"/>
            </w:tcBorders>
          </w:tcPr>
          <w:p w:rsidR="00D5297A" w:rsidRPr="00D5297A" w:rsidRDefault="00630DC2"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 xml:space="preserve">Dr. Jerry </w:t>
            </w:r>
            <w:proofErr w:type="spellStart"/>
            <w:r w:rsidRPr="00D5297A">
              <w:rPr>
                <w:rFonts w:ascii="Century Gothic" w:eastAsia="MS Mincho" w:hAnsi="Century Gothic" w:cs="Arial"/>
                <w:b/>
                <w:bCs/>
                <w:lang w:eastAsia="ja-JP"/>
              </w:rPr>
              <w:t>Fliger</w:t>
            </w:r>
            <w:proofErr w:type="spellEnd"/>
            <w:r w:rsidR="00376BB3">
              <w:rPr>
                <w:rFonts w:ascii="Century Gothic" w:eastAsia="MS Mincho" w:hAnsi="Century Gothic" w:cs="Arial"/>
                <w:b/>
                <w:bCs/>
                <w:lang w:eastAsia="ja-JP"/>
              </w:rPr>
              <w:t>-Vice Chair</w:t>
            </w:r>
          </w:p>
        </w:tc>
        <w:tc>
          <w:tcPr>
            <w:tcW w:w="569" w:type="dxa"/>
            <w:tcBorders>
              <w:top w:val="single" w:sz="4" w:space="0" w:color="000000"/>
              <w:left w:val="single" w:sz="4" w:space="0" w:color="000000"/>
              <w:bottom w:val="single" w:sz="4" w:space="0" w:color="000000"/>
              <w:right w:val="nil"/>
            </w:tcBorders>
          </w:tcPr>
          <w:p w:rsidR="00D5297A" w:rsidRPr="00D5297A" w:rsidRDefault="00E5468B"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Tameka Holly</w:t>
            </w:r>
          </w:p>
        </w:tc>
      </w:tr>
      <w:tr w:rsidR="00D5297A" w:rsidRPr="00D5297A" w:rsidTr="00F968AB">
        <w:trPr>
          <w:trHeight w:val="341"/>
        </w:trPr>
        <w:tc>
          <w:tcPr>
            <w:tcW w:w="749" w:type="dxa"/>
            <w:tcBorders>
              <w:top w:val="single" w:sz="4" w:space="0" w:color="000000"/>
              <w:left w:val="single" w:sz="4" w:space="0" w:color="000000"/>
              <w:bottom w:val="single" w:sz="4" w:space="0" w:color="000000"/>
              <w:right w:val="nil"/>
            </w:tcBorders>
          </w:tcPr>
          <w:p w:rsidR="00D5297A" w:rsidRPr="00D5297A" w:rsidRDefault="00856157"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6C4A9B">
            <w:pPr>
              <w:suppressAutoHyphens/>
              <w:snapToGrid w:val="0"/>
              <w:ind w:right="180"/>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D5297A" w:rsidRPr="00D5297A" w:rsidRDefault="00856157"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Deborah Johnson</w:t>
            </w:r>
          </w:p>
        </w:tc>
      </w:tr>
      <w:tr w:rsidR="00D5297A" w:rsidRPr="00D5297A" w:rsidTr="00D5297A">
        <w:tc>
          <w:tcPr>
            <w:tcW w:w="749" w:type="dxa"/>
            <w:tcBorders>
              <w:top w:val="single" w:sz="4" w:space="0" w:color="000000"/>
              <w:left w:val="single" w:sz="4" w:space="0" w:color="000000"/>
              <w:bottom w:val="single" w:sz="4" w:space="0" w:color="000000"/>
              <w:right w:val="nil"/>
            </w:tcBorders>
          </w:tcPr>
          <w:p w:rsidR="00D5297A" w:rsidRPr="00D5297A" w:rsidRDefault="00E5468B"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496054">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D5297A" w:rsidRPr="00D5297A" w:rsidRDefault="00E5468B"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hAnsi="Century Gothic"/>
                <w:b/>
                <w:szCs w:val="20"/>
              </w:rPr>
              <w:t>Dr. Sandy Robinson</w:t>
            </w:r>
          </w:p>
        </w:tc>
      </w:tr>
      <w:tr w:rsidR="00D5297A" w:rsidRPr="00D5297A" w:rsidTr="00D5297A">
        <w:trPr>
          <w:trHeight w:val="155"/>
        </w:trPr>
        <w:tc>
          <w:tcPr>
            <w:tcW w:w="749" w:type="dxa"/>
            <w:tcBorders>
              <w:top w:val="single" w:sz="4" w:space="0" w:color="000000"/>
              <w:left w:val="single" w:sz="4" w:space="0" w:color="000000"/>
              <w:bottom w:val="single" w:sz="4" w:space="0" w:color="000000"/>
              <w:right w:val="nil"/>
            </w:tcBorders>
          </w:tcPr>
          <w:p w:rsidR="00D5297A" w:rsidRPr="00D5297A" w:rsidRDefault="00630DC2"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 xml:space="preserve">Carol Brock </w:t>
            </w:r>
          </w:p>
        </w:tc>
        <w:tc>
          <w:tcPr>
            <w:tcW w:w="569" w:type="dxa"/>
            <w:tcBorders>
              <w:top w:val="single" w:sz="4" w:space="0" w:color="000000"/>
              <w:left w:val="single" w:sz="4" w:space="0" w:color="000000"/>
              <w:bottom w:val="single" w:sz="4" w:space="0" w:color="000000"/>
              <w:right w:val="nil"/>
            </w:tcBorders>
          </w:tcPr>
          <w:p w:rsidR="00D5297A" w:rsidRPr="00D5297A" w:rsidRDefault="00BA1BBC"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Dr. Marcie Turner</w:t>
            </w:r>
          </w:p>
        </w:tc>
      </w:tr>
      <w:tr w:rsidR="00D5297A" w:rsidRPr="00D5297A" w:rsidTr="00D5297A">
        <w:trPr>
          <w:trHeight w:val="155"/>
        </w:trPr>
        <w:tc>
          <w:tcPr>
            <w:tcW w:w="749" w:type="dxa"/>
            <w:tcBorders>
              <w:top w:val="single" w:sz="4" w:space="0" w:color="000000"/>
              <w:left w:val="single" w:sz="4" w:space="0" w:color="000000"/>
              <w:bottom w:val="single" w:sz="4" w:space="0" w:color="000000"/>
              <w:right w:val="nil"/>
            </w:tcBorders>
          </w:tcPr>
          <w:p w:rsidR="00D5297A" w:rsidRPr="00D5297A" w:rsidRDefault="00E5468B"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 xml:space="preserve">Lara </w:t>
            </w:r>
            <w:r w:rsidR="00EB3BBC" w:rsidRPr="00D5297A">
              <w:rPr>
                <w:rFonts w:ascii="Century Gothic" w:eastAsia="MS Mincho" w:hAnsi="Century Gothic" w:cs="Arial"/>
                <w:b/>
                <w:bCs/>
                <w:lang w:eastAsia="ja-JP"/>
              </w:rPr>
              <w:t>Diettrich</w:t>
            </w:r>
          </w:p>
        </w:tc>
        <w:tc>
          <w:tcPr>
            <w:tcW w:w="569" w:type="dxa"/>
            <w:tcBorders>
              <w:top w:val="single" w:sz="4" w:space="0" w:color="000000"/>
              <w:left w:val="single" w:sz="4" w:space="0" w:color="000000"/>
              <w:bottom w:val="single" w:sz="4" w:space="0" w:color="000000"/>
              <w:right w:val="nil"/>
            </w:tcBorders>
          </w:tcPr>
          <w:p w:rsidR="00D5297A" w:rsidRPr="00D5297A" w:rsidRDefault="00630DC2"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Chris Warren</w:t>
            </w:r>
          </w:p>
        </w:tc>
      </w:tr>
      <w:tr w:rsidR="00D5297A" w:rsidRPr="00D5297A" w:rsidTr="00D5297A">
        <w:trPr>
          <w:trHeight w:val="155"/>
        </w:trPr>
        <w:tc>
          <w:tcPr>
            <w:tcW w:w="749" w:type="dxa"/>
            <w:tcBorders>
              <w:top w:val="single" w:sz="4" w:space="0" w:color="000000"/>
              <w:left w:val="single" w:sz="4" w:space="0" w:color="000000"/>
              <w:bottom w:val="single" w:sz="4" w:space="0" w:color="000000"/>
              <w:right w:val="nil"/>
            </w:tcBorders>
          </w:tcPr>
          <w:p w:rsidR="00D5297A" w:rsidRPr="00D5297A" w:rsidRDefault="00630DC2"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D5297A" w:rsidRPr="00D5297A" w:rsidRDefault="00D5297A" w:rsidP="00917D67">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Dr. Georgette Dumont</w:t>
            </w:r>
          </w:p>
        </w:tc>
        <w:tc>
          <w:tcPr>
            <w:tcW w:w="569" w:type="dxa"/>
            <w:tcBorders>
              <w:top w:val="single" w:sz="4" w:space="0" w:color="000000"/>
              <w:left w:val="single" w:sz="4" w:space="0" w:color="000000"/>
              <w:bottom w:val="single" w:sz="4" w:space="0" w:color="000000"/>
              <w:right w:val="nil"/>
            </w:tcBorders>
          </w:tcPr>
          <w:p w:rsidR="00D5297A" w:rsidRPr="00D5297A" w:rsidRDefault="00E5468B" w:rsidP="00917D67">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D5297A" w:rsidRPr="00D5297A" w:rsidRDefault="000F4367" w:rsidP="00917D67">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Sherry Jackson</w:t>
            </w:r>
          </w:p>
        </w:tc>
      </w:tr>
    </w:tbl>
    <w:p w:rsidR="00124BEC" w:rsidRDefault="00124BEC" w:rsidP="00917D67">
      <w:pPr>
        <w:pStyle w:val="Default"/>
        <w:tabs>
          <w:tab w:val="left" w:pos="1855"/>
        </w:tabs>
        <w:ind w:right="352"/>
        <w:rPr>
          <w:rFonts w:ascii="Century Gothic" w:hAnsi="Century Gothic"/>
          <w:b/>
          <w:color w:val="auto"/>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124BEC" w:rsidRPr="0055556F" w:rsidRDefault="00124BEC" w:rsidP="00917D67">
      <w:pPr>
        <w:pStyle w:val="Title"/>
        <w:ind w:right="352"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726959">
        <w:rPr>
          <w:rFonts w:ascii="Century Gothic" w:hAnsi="Century Gothic" w:cs="Arial"/>
          <w:b w:val="0"/>
          <w:sz w:val="24"/>
          <w:szCs w:val="24"/>
        </w:rPr>
        <w:t>Yes</w:t>
      </w:r>
      <w:r w:rsidRPr="0055556F">
        <w:rPr>
          <w:rFonts w:ascii="Century Gothic" w:hAnsi="Century Gothic" w:cs="Arial"/>
          <w:b w:val="0"/>
          <w:i/>
          <w:sz w:val="24"/>
          <w:szCs w:val="24"/>
        </w:rPr>
        <w:t xml:space="preserve">                                                       </w:t>
      </w:r>
    </w:p>
    <w:p w:rsidR="00124BEC" w:rsidRDefault="00124BEC" w:rsidP="00917D67">
      <w:pPr>
        <w:pStyle w:val="Title"/>
        <w:ind w:right="352"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John Snyder</w:t>
      </w:r>
    </w:p>
    <w:p w:rsidR="00496054" w:rsidRDefault="000F4367"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r>
      <w:r w:rsidR="00496054">
        <w:rPr>
          <w:rFonts w:ascii="Century Gothic" w:hAnsi="Century Gothic" w:cs="Arial"/>
          <w:b w:val="0"/>
          <w:sz w:val="24"/>
          <w:szCs w:val="24"/>
        </w:rPr>
        <w:t>Sandra Stockwell, OGC</w:t>
      </w:r>
    </w:p>
    <w:p w:rsidR="00BA1BBC" w:rsidRPr="0055556F" w:rsidRDefault="00BA1BBC"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r>
      <w:r w:rsidR="00630DC2">
        <w:rPr>
          <w:rFonts w:ascii="Century Gothic" w:hAnsi="Century Gothic" w:cs="Arial"/>
          <w:b w:val="0"/>
          <w:sz w:val="24"/>
          <w:szCs w:val="24"/>
        </w:rPr>
        <w:t xml:space="preserve">Darren Mason-ECA </w:t>
      </w:r>
      <w:r>
        <w:rPr>
          <w:rFonts w:ascii="Century Gothic" w:hAnsi="Century Gothic" w:cs="Arial"/>
          <w:b w:val="0"/>
          <w:sz w:val="24"/>
          <w:szCs w:val="24"/>
        </w:rPr>
        <w:t>C/M Joyce Morgan</w:t>
      </w:r>
    </w:p>
    <w:p w:rsidR="00124BEC" w:rsidRPr="004102A7" w:rsidRDefault="00124BEC" w:rsidP="00863A28">
      <w:pPr>
        <w:pStyle w:val="Title"/>
        <w:ind w:right="352"/>
        <w:jc w:val="left"/>
        <w:rPr>
          <w:rFonts w:ascii="Century Gothic" w:hAnsi="Century Gothic"/>
          <w:b w:val="0"/>
        </w:rPr>
      </w:pPr>
      <w:r w:rsidRPr="0055556F">
        <w:rPr>
          <w:rFonts w:ascii="Century Gothic" w:hAnsi="Century Gothic" w:cs="Arial"/>
          <w:b w:val="0"/>
          <w:sz w:val="24"/>
          <w:szCs w:val="24"/>
        </w:rPr>
        <w:tab/>
      </w:r>
      <w:r>
        <w:rPr>
          <w:rFonts w:ascii="Century Gothic" w:hAnsi="Century Gothic" w:cs="Arial"/>
          <w:b w:val="0"/>
          <w:sz w:val="24"/>
          <w:szCs w:val="24"/>
        </w:rPr>
        <w:tab/>
      </w:r>
    </w:p>
    <w:p w:rsidR="00A45D9D" w:rsidRPr="00124BEC" w:rsidRDefault="0006583A" w:rsidP="00917D67">
      <w:pPr>
        <w:pStyle w:val="msolistparagraph0"/>
        <w:numPr>
          <w:ilvl w:val="0"/>
          <w:numId w:val="7"/>
        </w:numPr>
        <w:ind w:right="352"/>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w:t>
      </w:r>
      <w:r w:rsidR="00311D81">
        <w:rPr>
          <w:rFonts w:ascii="Century Gothic" w:hAnsi="Century Gothic"/>
          <w:b/>
          <w:color w:val="auto"/>
        </w:rPr>
        <w:t xml:space="preserve">Sub-Committee </w:t>
      </w:r>
      <w:r>
        <w:rPr>
          <w:rFonts w:ascii="Century Gothic" w:hAnsi="Century Gothic"/>
          <w:b/>
          <w:color w:val="auto"/>
        </w:rPr>
        <w:t>Members –</w:t>
      </w:r>
      <w:r w:rsidR="00496054">
        <w:rPr>
          <w:rFonts w:ascii="Century Gothic" w:hAnsi="Century Gothic"/>
          <w:b/>
          <w:color w:val="auto"/>
        </w:rPr>
        <w:t xml:space="preserve"> </w:t>
      </w:r>
      <w:r w:rsidR="00856157">
        <w:rPr>
          <w:rFonts w:ascii="Century Gothic" w:hAnsi="Century Gothic"/>
          <w:b/>
          <w:color w:val="auto"/>
        </w:rPr>
        <w:t>Ms. Jackson</w:t>
      </w:r>
    </w:p>
    <w:p w:rsidR="00A13D78" w:rsidRDefault="00726959" w:rsidP="00917D67">
      <w:pPr>
        <w:pStyle w:val="msolistparagraph0"/>
        <w:ind w:left="1080" w:right="352"/>
        <w:rPr>
          <w:rFonts w:ascii="Century Gothic" w:hAnsi="Century Gothic"/>
          <w:color w:val="auto"/>
        </w:rPr>
      </w:pPr>
      <w:r>
        <w:rPr>
          <w:rFonts w:ascii="Century Gothic" w:hAnsi="Century Gothic"/>
          <w:color w:val="auto"/>
        </w:rPr>
        <w:t>Ms. Jackson called the meeting to order at 3:0</w:t>
      </w:r>
      <w:r w:rsidR="00BA1BBC">
        <w:rPr>
          <w:rFonts w:ascii="Century Gothic" w:hAnsi="Century Gothic"/>
          <w:color w:val="auto"/>
        </w:rPr>
        <w:t>4</w:t>
      </w:r>
      <w:r>
        <w:rPr>
          <w:rFonts w:ascii="Century Gothic" w:hAnsi="Century Gothic"/>
          <w:color w:val="auto"/>
        </w:rPr>
        <w:t xml:space="preserve"> PM and members and staff introduced themselves.  </w:t>
      </w:r>
    </w:p>
    <w:p w:rsidR="00DE2B02" w:rsidRPr="000663CD" w:rsidRDefault="00DE2B02" w:rsidP="00917D67">
      <w:pPr>
        <w:pStyle w:val="msolistparagraph0"/>
        <w:ind w:left="1080" w:right="352"/>
        <w:rPr>
          <w:rFonts w:ascii="Century Gothic" w:hAnsi="Century Gothic"/>
          <w:b/>
          <w:color w:val="FF0000"/>
        </w:rPr>
      </w:pPr>
    </w:p>
    <w:p w:rsidR="00B91FCC" w:rsidRDefault="00B91FCC" w:rsidP="00B91FCC">
      <w:pPr>
        <w:pStyle w:val="msolistparagraph0"/>
        <w:numPr>
          <w:ilvl w:val="0"/>
          <w:numId w:val="7"/>
        </w:numPr>
        <w:rPr>
          <w:rFonts w:ascii="Century Gothic" w:hAnsi="Century Gothic"/>
          <w:b/>
          <w:color w:val="auto"/>
        </w:rPr>
      </w:pPr>
      <w:r>
        <w:rPr>
          <w:rFonts w:ascii="Century Gothic" w:hAnsi="Century Gothic"/>
          <w:b/>
          <w:color w:val="auto"/>
        </w:rPr>
        <w:t>Approval of Minutes – Ms. Jackson</w:t>
      </w:r>
    </w:p>
    <w:p w:rsidR="000B72A9" w:rsidRDefault="00E02E14" w:rsidP="000B72A9">
      <w:pPr>
        <w:pStyle w:val="ListParagraph"/>
        <w:ind w:left="1080"/>
        <w:rPr>
          <w:rFonts w:ascii="Century Gothic" w:hAnsi="Century Gothic"/>
        </w:rPr>
      </w:pPr>
      <w:r>
        <w:rPr>
          <w:rFonts w:ascii="Century Gothic" w:hAnsi="Century Gothic"/>
        </w:rPr>
        <w:t xml:space="preserve">Mr. Snyder went over the correction to the minutes from June 14, 2017 regarding the scoring categories.  </w:t>
      </w:r>
      <w:r w:rsidR="000B72A9">
        <w:rPr>
          <w:rFonts w:ascii="Century Gothic" w:hAnsi="Century Gothic"/>
        </w:rPr>
        <w:t xml:space="preserve">Ms. Jackson asked members presents if there were any corrections to the </w:t>
      </w:r>
      <w:r w:rsidR="00145AE5">
        <w:rPr>
          <w:rFonts w:ascii="Century Gothic" w:hAnsi="Century Gothic"/>
        </w:rPr>
        <w:t xml:space="preserve">minutes.  </w:t>
      </w:r>
      <w:r>
        <w:rPr>
          <w:rFonts w:ascii="Century Gothic" w:hAnsi="Century Gothic"/>
        </w:rPr>
        <w:t>Dr. Dumont asked that a number of min</w:t>
      </w:r>
      <w:r w:rsidR="00A55C81">
        <w:rPr>
          <w:rFonts w:ascii="Century Gothic" w:hAnsi="Century Gothic"/>
        </w:rPr>
        <w:t xml:space="preserve">or changes.  </w:t>
      </w:r>
      <w:r w:rsidR="000B72A9">
        <w:rPr>
          <w:rFonts w:ascii="Century Gothic" w:hAnsi="Century Gothic"/>
        </w:rPr>
        <w:t xml:space="preserve">Ms. </w:t>
      </w:r>
      <w:r w:rsidR="00A55C81">
        <w:rPr>
          <w:rFonts w:ascii="Century Gothic" w:hAnsi="Century Gothic"/>
        </w:rPr>
        <w:t xml:space="preserve">Johnson moved to approve the </w:t>
      </w:r>
      <w:r w:rsidR="00D379EC" w:rsidRPr="00D379EC">
        <w:rPr>
          <w:rFonts w:ascii="Century Gothic" w:hAnsi="Century Gothic"/>
        </w:rPr>
        <w:t>minutes</w:t>
      </w:r>
      <w:r w:rsidR="00A55C81">
        <w:rPr>
          <w:rFonts w:ascii="Century Gothic" w:hAnsi="Century Gothic"/>
        </w:rPr>
        <w:t xml:space="preserve"> and Dr. Dumont seconded the motion.  </w:t>
      </w:r>
      <w:r w:rsidR="000B72A9" w:rsidRPr="00661660">
        <w:rPr>
          <w:rFonts w:ascii="Century Gothic" w:hAnsi="Century Gothic"/>
          <w:b/>
        </w:rPr>
        <w:t>Motion passed unanimously.</w:t>
      </w:r>
      <w:r w:rsidR="000B72A9">
        <w:rPr>
          <w:rFonts w:ascii="Century Gothic" w:hAnsi="Century Gothic"/>
        </w:rPr>
        <w:t xml:space="preserve">  </w:t>
      </w:r>
    </w:p>
    <w:p w:rsidR="00145AE5" w:rsidRDefault="00145AE5" w:rsidP="000B72A9">
      <w:pPr>
        <w:pStyle w:val="ListParagraph"/>
        <w:ind w:left="1080"/>
        <w:rPr>
          <w:rFonts w:ascii="Century Gothic" w:hAnsi="Century Gothic"/>
        </w:rPr>
      </w:pPr>
    </w:p>
    <w:p w:rsidR="00961534" w:rsidRDefault="00961534" w:rsidP="000B72A9">
      <w:pPr>
        <w:pStyle w:val="ListParagraph"/>
        <w:ind w:left="1080"/>
        <w:rPr>
          <w:rFonts w:ascii="Century Gothic" w:hAnsi="Century Gothic"/>
        </w:rPr>
      </w:pPr>
      <w:r>
        <w:rPr>
          <w:rFonts w:ascii="Century Gothic" w:hAnsi="Century Gothic"/>
        </w:rPr>
        <w:t>Ms. Jackson spoke about her letter to Cheryl Brown, Council Secretary regarding the required annual report to City Council.</w:t>
      </w:r>
      <w:r w:rsidR="00E5468B">
        <w:rPr>
          <w:rFonts w:ascii="Century Gothic" w:hAnsi="Century Gothic"/>
        </w:rPr>
        <w:t xml:space="preserve">  Mr. Snyder stated that he will e-mail to Council Members (per conversation from Ms. Brown-she will handle).  </w:t>
      </w:r>
      <w:r>
        <w:rPr>
          <w:rFonts w:ascii="Century Gothic" w:hAnsi="Century Gothic"/>
        </w:rPr>
        <w:t xml:space="preserve">  </w:t>
      </w:r>
    </w:p>
    <w:p w:rsidR="00961534" w:rsidRDefault="00961534" w:rsidP="000B72A9">
      <w:pPr>
        <w:pStyle w:val="ListParagraph"/>
        <w:ind w:left="1080"/>
        <w:rPr>
          <w:rFonts w:ascii="Century Gothic" w:hAnsi="Century Gothic"/>
        </w:rPr>
      </w:pPr>
    </w:p>
    <w:p w:rsidR="005C5CA1" w:rsidRDefault="005C5CA1" w:rsidP="005C5CA1">
      <w:pPr>
        <w:pStyle w:val="msolistparagraph0"/>
        <w:numPr>
          <w:ilvl w:val="0"/>
          <w:numId w:val="7"/>
        </w:numPr>
        <w:jc w:val="both"/>
        <w:rPr>
          <w:rFonts w:ascii="Century Gothic" w:hAnsi="Century Gothic"/>
          <w:b/>
          <w:color w:val="auto"/>
        </w:rPr>
      </w:pPr>
      <w:r>
        <w:rPr>
          <w:rFonts w:ascii="Century Gothic" w:hAnsi="Century Gothic"/>
          <w:b/>
          <w:color w:val="auto"/>
        </w:rPr>
        <w:t>Priority Population Sub-Committee Report – Ms. Johnson</w:t>
      </w:r>
    </w:p>
    <w:p w:rsidR="005C5CA1" w:rsidRDefault="005C5CA1" w:rsidP="005C5CA1">
      <w:pPr>
        <w:pStyle w:val="msolistparagraph0"/>
        <w:ind w:left="1080"/>
        <w:jc w:val="both"/>
        <w:rPr>
          <w:rFonts w:ascii="Century Gothic" w:hAnsi="Century Gothic"/>
          <w:color w:val="auto"/>
        </w:rPr>
      </w:pPr>
      <w:r w:rsidRPr="00655982">
        <w:rPr>
          <w:rFonts w:ascii="Century Gothic" w:hAnsi="Century Gothic"/>
          <w:color w:val="auto"/>
        </w:rPr>
        <w:t xml:space="preserve">Ms. Johnson </w:t>
      </w:r>
      <w:r w:rsidR="00655982" w:rsidRPr="00655982">
        <w:rPr>
          <w:rFonts w:ascii="Century Gothic" w:hAnsi="Century Gothic"/>
          <w:color w:val="auto"/>
        </w:rPr>
        <w:t>gave an up</w:t>
      </w:r>
      <w:r w:rsidRPr="00655982">
        <w:rPr>
          <w:rFonts w:ascii="Century Gothic" w:hAnsi="Century Gothic"/>
          <w:color w:val="auto"/>
        </w:rPr>
        <w:t xml:space="preserve">date </w:t>
      </w:r>
      <w:r w:rsidR="00655982" w:rsidRPr="00655982">
        <w:rPr>
          <w:rFonts w:ascii="Century Gothic" w:hAnsi="Century Gothic"/>
          <w:color w:val="auto"/>
        </w:rPr>
        <w:t>regarding the June 27</w:t>
      </w:r>
      <w:r w:rsidR="00655982" w:rsidRPr="00655982">
        <w:rPr>
          <w:rFonts w:ascii="Century Gothic" w:hAnsi="Century Gothic"/>
          <w:color w:val="auto"/>
          <w:vertAlign w:val="superscript"/>
        </w:rPr>
        <w:t>th</w:t>
      </w:r>
      <w:r w:rsidR="00655982" w:rsidRPr="00655982">
        <w:rPr>
          <w:rFonts w:ascii="Century Gothic" w:hAnsi="Century Gothic"/>
          <w:color w:val="auto"/>
        </w:rPr>
        <w:t xml:space="preserve"> &amp; July 6</w:t>
      </w:r>
      <w:r w:rsidR="00655982" w:rsidRPr="00655982">
        <w:rPr>
          <w:rFonts w:ascii="Century Gothic" w:hAnsi="Century Gothic"/>
          <w:color w:val="auto"/>
          <w:vertAlign w:val="superscript"/>
        </w:rPr>
        <w:t>th</w:t>
      </w:r>
      <w:r w:rsidR="00655982" w:rsidRPr="00655982">
        <w:rPr>
          <w:rFonts w:ascii="Century Gothic" w:hAnsi="Century Gothic"/>
          <w:color w:val="auto"/>
        </w:rPr>
        <w:t xml:space="preserve"> meetings. She indicated the 10 agencies or departments who have p</w:t>
      </w:r>
      <w:r w:rsidR="00532EFC">
        <w:rPr>
          <w:rFonts w:ascii="Century Gothic" w:hAnsi="Century Gothic"/>
          <w:color w:val="auto"/>
        </w:rPr>
        <w:t>resented to the sub-committee. Additionally, she went over the change to the timeline to present the final recommendation to the full PSGC at the December 13</w:t>
      </w:r>
      <w:r w:rsidR="00532EFC" w:rsidRPr="00532EFC">
        <w:rPr>
          <w:rFonts w:ascii="Century Gothic" w:hAnsi="Century Gothic"/>
          <w:color w:val="auto"/>
          <w:vertAlign w:val="superscript"/>
        </w:rPr>
        <w:t>th</w:t>
      </w:r>
      <w:r w:rsidR="00532EFC">
        <w:rPr>
          <w:rFonts w:ascii="Century Gothic" w:hAnsi="Century Gothic"/>
          <w:color w:val="auto"/>
        </w:rPr>
        <w:t xml:space="preserve"> meeting.  </w:t>
      </w:r>
      <w:r w:rsidR="00E565CB">
        <w:rPr>
          <w:rFonts w:ascii="Century Gothic" w:hAnsi="Century Gothic"/>
          <w:color w:val="auto"/>
        </w:rPr>
        <w:t xml:space="preserve">Dr. Dumont asked a question regarding the statement from the Non-Profit Center.  </w:t>
      </w:r>
      <w:r w:rsidR="00D97979">
        <w:rPr>
          <w:rFonts w:ascii="Century Gothic" w:hAnsi="Century Gothic"/>
          <w:color w:val="auto"/>
        </w:rPr>
        <w:t xml:space="preserve">Mr. Snyder talked about the </w:t>
      </w:r>
      <w:r w:rsidR="006A237A">
        <w:rPr>
          <w:rFonts w:ascii="Century Gothic" w:hAnsi="Century Gothic"/>
          <w:color w:val="auto"/>
        </w:rPr>
        <w:t xml:space="preserve">request from the Non-Profit Center to use PSG Applicant request </w:t>
      </w:r>
      <w:r w:rsidR="006A237A">
        <w:rPr>
          <w:rFonts w:ascii="Century Gothic" w:hAnsi="Century Gothic"/>
          <w:color w:val="auto"/>
        </w:rPr>
        <w:lastRenderedPageBreak/>
        <w:t xml:space="preserve">from the prior year as a guide for possible Priority Populations.  </w:t>
      </w:r>
      <w:r w:rsidR="00D97979">
        <w:rPr>
          <w:rFonts w:ascii="Century Gothic" w:hAnsi="Century Gothic"/>
          <w:color w:val="auto"/>
        </w:rPr>
        <w:t xml:space="preserve">There was some discussion with members regarding looking at outcomes and focusing funding decision based more on outcomes.  </w:t>
      </w:r>
    </w:p>
    <w:p w:rsidR="00D97979" w:rsidRDefault="00D97979" w:rsidP="005C5CA1">
      <w:pPr>
        <w:pStyle w:val="msolistparagraph0"/>
        <w:ind w:left="1080"/>
        <w:jc w:val="both"/>
        <w:rPr>
          <w:rFonts w:ascii="Century Gothic" w:hAnsi="Century Gothic"/>
          <w:color w:val="auto"/>
        </w:rPr>
      </w:pPr>
    </w:p>
    <w:p w:rsidR="00D97979" w:rsidRPr="00655982" w:rsidRDefault="00D97979" w:rsidP="005C5CA1">
      <w:pPr>
        <w:pStyle w:val="msolistparagraph0"/>
        <w:ind w:left="1080"/>
        <w:jc w:val="both"/>
        <w:rPr>
          <w:rFonts w:ascii="Century Gothic" w:hAnsi="Century Gothic"/>
          <w:color w:val="auto"/>
        </w:rPr>
      </w:pPr>
      <w:r>
        <w:rPr>
          <w:rFonts w:ascii="Century Gothic" w:hAnsi="Century Gothic"/>
          <w:color w:val="auto"/>
        </w:rPr>
        <w:t xml:space="preserve">Ms. Johnson spoke about Department of Children and Families and need for Substance Abuse and Mental Health treatment as a possible new area.  </w:t>
      </w:r>
    </w:p>
    <w:p w:rsidR="005C5CA1" w:rsidRPr="00162BBD" w:rsidRDefault="005C5CA1" w:rsidP="005C5CA1">
      <w:pPr>
        <w:pStyle w:val="msolistparagraph0"/>
        <w:ind w:left="1080"/>
        <w:jc w:val="both"/>
        <w:rPr>
          <w:rFonts w:ascii="Century Gothic" w:hAnsi="Century Gothic"/>
          <w:b/>
          <w:color w:val="FF0000"/>
        </w:rPr>
      </w:pPr>
    </w:p>
    <w:p w:rsidR="005C5CA1" w:rsidRDefault="005C5CA1" w:rsidP="005C5CA1">
      <w:pPr>
        <w:pStyle w:val="msolistparagraph0"/>
        <w:numPr>
          <w:ilvl w:val="0"/>
          <w:numId w:val="7"/>
        </w:numPr>
        <w:jc w:val="both"/>
        <w:rPr>
          <w:rFonts w:ascii="Century Gothic" w:hAnsi="Century Gothic"/>
          <w:b/>
          <w:color w:val="auto"/>
        </w:rPr>
      </w:pPr>
      <w:r>
        <w:rPr>
          <w:rFonts w:ascii="Century Gothic" w:hAnsi="Century Gothic"/>
          <w:b/>
          <w:color w:val="auto"/>
        </w:rPr>
        <w:t>Budget Sub-Committee Report – Ms. Holley</w:t>
      </w:r>
    </w:p>
    <w:p w:rsidR="005C5CA1" w:rsidRPr="00937D70" w:rsidRDefault="00937D70" w:rsidP="005C5CA1">
      <w:pPr>
        <w:pStyle w:val="msolistparagraph0"/>
        <w:ind w:left="1080"/>
        <w:jc w:val="both"/>
        <w:rPr>
          <w:rFonts w:ascii="Century Gothic" w:hAnsi="Century Gothic"/>
          <w:color w:val="auto"/>
        </w:rPr>
      </w:pPr>
      <w:r>
        <w:rPr>
          <w:rFonts w:ascii="Century Gothic" w:hAnsi="Century Gothic"/>
          <w:color w:val="auto"/>
        </w:rPr>
        <w:t xml:space="preserve">Mr. Snyder </w:t>
      </w:r>
      <w:r w:rsidR="006A237A">
        <w:rPr>
          <w:rFonts w:ascii="Century Gothic" w:hAnsi="Century Gothic"/>
          <w:color w:val="auto"/>
        </w:rPr>
        <w:t>talked</w:t>
      </w:r>
      <w:r>
        <w:rPr>
          <w:rFonts w:ascii="Century Gothic" w:hAnsi="Century Gothic"/>
          <w:color w:val="auto"/>
        </w:rPr>
        <w:t xml:space="preserve"> about his conversation with Ms. Holley and her opinion to wait until the Rules Committee makes its recommendation and then the </w:t>
      </w:r>
      <w:r w:rsidR="006A237A">
        <w:rPr>
          <w:rFonts w:ascii="Century Gothic" w:hAnsi="Century Gothic"/>
          <w:color w:val="auto"/>
        </w:rPr>
        <w:t>Budget C</w:t>
      </w:r>
      <w:r>
        <w:rPr>
          <w:rFonts w:ascii="Century Gothic" w:hAnsi="Century Gothic"/>
          <w:color w:val="auto"/>
        </w:rPr>
        <w:t xml:space="preserve">ommittee can take </w:t>
      </w:r>
      <w:r w:rsidR="006A237A">
        <w:rPr>
          <w:rFonts w:ascii="Century Gothic" w:hAnsi="Century Gothic"/>
          <w:color w:val="auto"/>
        </w:rPr>
        <w:t>that recommendation</w:t>
      </w:r>
      <w:r>
        <w:rPr>
          <w:rFonts w:ascii="Century Gothic" w:hAnsi="Century Gothic"/>
          <w:color w:val="auto"/>
        </w:rPr>
        <w:t xml:space="preserve"> up along with a discussion of the full scope of trying to resolve Priority Populations potential funding.  </w:t>
      </w:r>
    </w:p>
    <w:p w:rsidR="005C5CA1" w:rsidRPr="00162BBD" w:rsidRDefault="005C5CA1" w:rsidP="005C5CA1">
      <w:pPr>
        <w:pStyle w:val="msolistparagraph0"/>
        <w:ind w:left="1080"/>
        <w:jc w:val="both"/>
        <w:rPr>
          <w:rFonts w:ascii="Century Gothic" w:hAnsi="Century Gothic"/>
          <w:b/>
          <w:color w:val="FF0000"/>
        </w:rPr>
      </w:pPr>
    </w:p>
    <w:p w:rsidR="005C5CA1" w:rsidRDefault="005C5CA1" w:rsidP="005C5CA1">
      <w:pPr>
        <w:pStyle w:val="msolistparagraph0"/>
        <w:numPr>
          <w:ilvl w:val="0"/>
          <w:numId w:val="7"/>
        </w:numPr>
        <w:jc w:val="both"/>
        <w:rPr>
          <w:rFonts w:ascii="Century Gothic" w:hAnsi="Century Gothic"/>
          <w:b/>
          <w:color w:val="auto"/>
        </w:rPr>
      </w:pPr>
      <w:r>
        <w:rPr>
          <w:rFonts w:ascii="Century Gothic" w:hAnsi="Century Gothic"/>
          <w:b/>
          <w:color w:val="auto"/>
        </w:rPr>
        <w:t xml:space="preserve">Rules Sub- Committee Report – Dr. </w:t>
      </w:r>
      <w:proofErr w:type="spellStart"/>
      <w:r>
        <w:rPr>
          <w:rFonts w:ascii="Century Gothic" w:hAnsi="Century Gothic"/>
          <w:b/>
          <w:color w:val="auto"/>
        </w:rPr>
        <w:t>Fliger</w:t>
      </w:r>
      <w:proofErr w:type="spellEnd"/>
    </w:p>
    <w:p w:rsidR="005C5CA1" w:rsidRPr="00213519" w:rsidRDefault="00213519" w:rsidP="005C5CA1">
      <w:pPr>
        <w:pStyle w:val="ListParagraph"/>
        <w:ind w:left="1080"/>
        <w:rPr>
          <w:rFonts w:ascii="Century Gothic" w:hAnsi="Century Gothic"/>
        </w:rPr>
      </w:pPr>
      <w:r>
        <w:rPr>
          <w:rFonts w:ascii="Century Gothic" w:hAnsi="Century Gothic"/>
        </w:rPr>
        <w:t xml:space="preserve">Ms. Jackson removed this item from discussion at this time. </w:t>
      </w:r>
    </w:p>
    <w:p w:rsidR="00D97979" w:rsidRPr="00162BBD" w:rsidRDefault="00D97979" w:rsidP="005C5CA1">
      <w:pPr>
        <w:pStyle w:val="ListParagraph"/>
        <w:ind w:left="1080"/>
        <w:rPr>
          <w:rFonts w:ascii="Century Gothic" w:hAnsi="Century Gothic"/>
          <w:b/>
          <w:color w:val="FF0000"/>
        </w:rPr>
      </w:pPr>
    </w:p>
    <w:p w:rsidR="005C5CA1" w:rsidRPr="002B6BD2" w:rsidRDefault="005C5CA1" w:rsidP="005C5CA1">
      <w:pPr>
        <w:pStyle w:val="msolistparagraph0"/>
        <w:numPr>
          <w:ilvl w:val="0"/>
          <w:numId w:val="7"/>
        </w:numPr>
        <w:jc w:val="both"/>
        <w:rPr>
          <w:rFonts w:ascii="Century Gothic" w:hAnsi="Century Gothic"/>
          <w:b/>
          <w:color w:val="auto"/>
        </w:rPr>
      </w:pPr>
      <w:r>
        <w:rPr>
          <w:rFonts w:ascii="Century Gothic" w:hAnsi="Century Gothic"/>
          <w:b/>
          <w:color w:val="auto"/>
        </w:rPr>
        <w:t xml:space="preserve">Login to </w:t>
      </w:r>
      <w:proofErr w:type="spellStart"/>
      <w:r>
        <w:rPr>
          <w:rFonts w:ascii="Century Gothic" w:hAnsi="Century Gothic"/>
          <w:b/>
          <w:color w:val="auto"/>
        </w:rPr>
        <w:t>Amplifund</w:t>
      </w:r>
      <w:proofErr w:type="spellEnd"/>
      <w:r>
        <w:rPr>
          <w:rFonts w:ascii="Century Gothic" w:hAnsi="Century Gothic"/>
          <w:b/>
          <w:color w:val="auto"/>
        </w:rPr>
        <w:t xml:space="preserve"> &amp; Scoring Process – Mr. Snyder</w:t>
      </w:r>
    </w:p>
    <w:p w:rsidR="005C5CA1" w:rsidRPr="00AA296A" w:rsidRDefault="00AA296A" w:rsidP="005C5CA1">
      <w:pPr>
        <w:pStyle w:val="msolistparagraph0"/>
        <w:ind w:left="1080"/>
        <w:jc w:val="both"/>
        <w:rPr>
          <w:rFonts w:ascii="Century Gothic" w:hAnsi="Century Gothic"/>
          <w:color w:val="auto"/>
        </w:rPr>
      </w:pPr>
      <w:r>
        <w:rPr>
          <w:rFonts w:ascii="Century Gothic" w:hAnsi="Century Gothic"/>
          <w:color w:val="auto"/>
        </w:rPr>
        <w:t xml:space="preserve">Mr. Snyder went over the Reviewer Guide of accessing </w:t>
      </w:r>
      <w:proofErr w:type="spellStart"/>
      <w:r>
        <w:rPr>
          <w:rFonts w:ascii="Century Gothic" w:hAnsi="Century Gothic"/>
          <w:color w:val="auto"/>
        </w:rPr>
        <w:t>Amplifund</w:t>
      </w:r>
      <w:proofErr w:type="spellEnd"/>
      <w:r>
        <w:rPr>
          <w:rFonts w:ascii="Century Gothic" w:hAnsi="Century Gothic"/>
          <w:color w:val="auto"/>
        </w:rPr>
        <w:t xml:space="preserve"> as well as scoring an application.  Dr. </w:t>
      </w:r>
      <w:proofErr w:type="spellStart"/>
      <w:r>
        <w:rPr>
          <w:rFonts w:ascii="Century Gothic" w:hAnsi="Century Gothic"/>
          <w:color w:val="auto"/>
        </w:rPr>
        <w:t>Fliger</w:t>
      </w:r>
      <w:proofErr w:type="spellEnd"/>
      <w:r>
        <w:rPr>
          <w:rFonts w:ascii="Century Gothic" w:hAnsi="Century Gothic"/>
          <w:color w:val="auto"/>
        </w:rPr>
        <w:t xml:space="preserve"> suggested we schedule a separate norming meeting.  Dr. Dumont reiterated the importance of everyone reading and evaluating the case study so that members are prepared for the discussion.  The meeting was scheduled for July 17</w:t>
      </w:r>
      <w:r w:rsidRPr="00AA296A">
        <w:rPr>
          <w:rFonts w:ascii="Century Gothic" w:hAnsi="Century Gothic"/>
          <w:color w:val="auto"/>
          <w:vertAlign w:val="superscript"/>
        </w:rPr>
        <w:t>th</w:t>
      </w:r>
      <w:r>
        <w:rPr>
          <w:rFonts w:ascii="Century Gothic" w:hAnsi="Century Gothic"/>
          <w:color w:val="auto"/>
        </w:rPr>
        <w:t xml:space="preserve"> at 3:00 PM. </w:t>
      </w:r>
    </w:p>
    <w:p w:rsidR="005C5CA1" w:rsidRPr="00162BBD" w:rsidRDefault="005C5CA1" w:rsidP="005C5CA1">
      <w:pPr>
        <w:pStyle w:val="msolistparagraph0"/>
        <w:ind w:left="1080"/>
        <w:jc w:val="both"/>
        <w:rPr>
          <w:rFonts w:ascii="Century Gothic" w:hAnsi="Century Gothic"/>
          <w:b/>
          <w:color w:val="FF0000"/>
        </w:rPr>
      </w:pPr>
    </w:p>
    <w:p w:rsidR="005C5CA1" w:rsidRDefault="005C5CA1" w:rsidP="005C5CA1">
      <w:pPr>
        <w:pStyle w:val="msolistparagraph0"/>
        <w:numPr>
          <w:ilvl w:val="0"/>
          <w:numId w:val="7"/>
        </w:numPr>
        <w:rPr>
          <w:rFonts w:ascii="Century Gothic" w:hAnsi="Century Gothic"/>
          <w:b/>
          <w:color w:val="auto"/>
        </w:rPr>
      </w:pPr>
      <w:r>
        <w:rPr>
          <w:rFonts w:ascii="Century Gothic" w:hAnsi="Century Gothic"/>
          <w:b/>
          <w:color w:val="auto"/>
        </w:rPr>
        <w:t>R</w:t>
      </w:r>
      <w:r w:rsidRPr="000871C6">
        <w:rPr>
          <w:rFonts w:ascii="Century Gothic" w:hAnsi="Century Gothic"/>
          <w:b/>
          <w:color w:val="auto"/>
        </w:rPr>
        <w:t xml:space="preserve">eview, scoring and evaluation of Public Service Grant </w:t>
      </w:r>
      <w:r>
        <w:rPr>
          <w:rFonts w:ascii="Century Gothic" w:hAnsi="Century Gothic"/>
          <w:b/>
          <w:color w:val="auto"/>
        </w:rPr>
        <w:t>applications- Mr. Snyder</w:t>
      </w:r>
    </w:p>
    <w:p w:rsidR="005C5CA1" w:rsidRPr="008B10A0" w:rsidRDefault="008B10A0" w:rsidP="005C5CA1">
      <w:pPr>
        <w:pStyle w:val="ListParagraph"/>
        <w:tabs>
          <w:tab w:val="left" w:pos="1080"/>
        </w:tabs>
        <w:ind w:left="1080"/>
        <w:rPr>
          <w:rFonts w:ascii="Century Gothic" w:hAnsi="Century Gothic"/>
        </w:rPr>
      </w:pPr>
      <w:r>
        <w:rPr>
          <w:rFonts w:ascii="Century Gothic" w:hAnsi="Century Gothic"/>
        </w:rPr>
        <w:t xml:space="preserve">Mr. Snyder went over </w:t>
      </w:r>
      <w:r w:rsidR="005C5CA1" w:rsidRPr="008B10A0">
        <w:rPr>
          <w:rFonts w:ascii="Century Gothic" w:hAnsi="Century Gothic"/>
        </w:rPr>
        <w:t>Section 118.807</w:t>
      </w:r>
    </w:p>
    <w:p w:rsidR="005C5CA1" w:rsidRDefault="005C5CA1" w:rsidP="005C5CA1">
      <w:pPr>
        <w:pStyle w:val="msolistparagraph0"/>
        <w:ind w:left="1080"/>
        <w:rPr>
          <w:rFonts w:ascii="Century Gothic" w:hAnsi="Century Gothic"/>
          <w:b/>
          <w:color w:val="auto"/>
        </w:rPr>
      </w:pPr>
    </w:p>
    <w:p w:rsidR="005C5CA1" w:rsidRDefault="005C5CA1" w:rsidP="005C5CA1">
      <w:pPr>
        <w:pStyle w:val="msolistparagraph0"/>
        <w:numPr>
          <w:ilvl w:val="0"/>
          <w:numId w:val="7"/>
        </w:numPr>
        <w:rPr>
          <w:rFonts w:ascii="Century Gothic" w:hAnsi="Century Gothic"/>
          <w:b/>
          <w:color w:val="auto"/>
        </w:rPr>
      </w:pPr>
      <w:r>
        <w:rPr>
          <w:rFonts w:ascii="Century Gothic" w:hAnsi="Century Gothic"/>
          <w:b/>
          <w:color w:val="auto"/>
        </w:rPr>
        <w:t>E</w:t>
      </w:r>
      <w:r w:rsidRPr="000871C6">
        <w:rPr>
          <w:rFonts w:ascii="Century Gothic" w:hAnsi="Century Gothic"/>
          <w:b/>
          <w:color w:val="auto"/>
        </w:rPr>
        <w:t xml:space="preserve">thics, </w:t>
      </w:r>
      <w:r>
        <w:rPr>
          <w:rFonts w:ascii="Century Gothic" w:hAnsi="Century Gothic"/>
          <w:b/>
          <w:color w:val="auto"/>
        </w:rPr>
        <w:t>p</w:t>
      </w:r>
      <w:r w:rsidRPr="000871C6">
        <w:rPr>
          <w:rFonts w:ascii="Century Gothic" w:hAnsi="Century Gothic"/>
          <w:b/>
          <w:color w:val="auto"/>
        </w:rPr>
        <w:t xml:space="preserve">ublic </w:t>
      </w:r>
      <w:r>
        <w:rPr>
          <w:rFonts w:ascii="Century Gothic" w:hAnsi="Century Gothic"/>
          <w:b/>
          <w:color w:val="auto"/>
        </w:rPr>
        <w:t>r</w:t>
      </w:r>
      <w:r w:rsidRPr="000871C6">
        <w:rPr>
          <w:rFonts w:ascii="Century Gothic" w:hAnsi="Century Gothic"/>
          <w:b/>
          <w:color w:val="auto"/>
        </w:rPr>
        <w:t xml:space="preserve">ecords </w:t>
      </w:r>
      <w:r>
        <w:rPr>
          <w:rFonts w:ascii="Century Gothic" w:hAnsi="Century Gothic"/>
          <w:b/>
          <w:color w:val="auto"/>
        </w:rPr>
        <w:t xml:space="preserve">&amp; </w:t>
      </w:r>
      <w:r w:rsidRPr="000871C6">
        <w:rPr>
          <w:rFonts w:ascii="Century Gothic" w:hAnsi="Century Gothic"/>
          <w:b/>
          <w:color w:val="auto"/>
        </w:rPr>
        <w:t>open meetings laws for PSG Council members</w:t>
      </w:r>
      <w:r>
        <w:rPr>
          <w:rFonts w:ascii="Century Gothic" w:hAnsi="Century Gothic"/>
          <w:b/>
          <w:color w:val="auto"/>
        </w:rPr>
        <w:t>- Ms. Stockwell</w:t>
      </w:r>
    </w:p>
    <w:p w:rsidR="005C5CA1" w:rsidRPr="008B10A0" w:rsidRDefault="005C5CA1" w:rsidP="005C5CA1">
      <w:pPr>
        <w:pStyle w:val="msolistparagraph0"/>
        <w:ind w:left="1080"/>
        <w:rPr>
          <w:rFonts w:ascii="Century Gothic" w:hAnsi="Century Gothic"/>
          <w:color w:val="auto"/>
        </w:rPr>
      </w:pPr>
      <w:r w:rsidRPr="008B10A0">
        <w:rPr>
          <w:rFonts w:ascii="Century Gothic" w:hAnsi="Century Gothic"/>
          <w:color w:val="auto"/>
        </w:rPr>
        <w:t xml:space="preserve">Mr. Stockwell </w:t>
      </w:r>
      <w:r w:rsidR="006A237A">
        <w:rPr>
          <w:rFonts w:ascii="Century Gothic" w:hAnsi="Century Gothic"/>
          <w:color w:val="auto"/>
        </w:rPr>
        <w:t>went</w:t>
      </w:r>
      <w:r w:rsidRPr="008B10A0">
        <w:rPr>
          <w:rFonts w:ascii="Century Gothic" w:hAnsi="Century Gothic"/>
          <w:color w:val="auto"/>
        </w:rPr>
        <w:t xml:space="preserve"> over the requirements per Section 80.103(g)</w:t>
      </w:r>
      <w:r w:rsidR="00821B21">
        <w:rPr>
          <w:rFonts w:ascii="Century Gothic" w:hAnsi="Century Gothic"/>
          <w:color w:val="auto"/>
        </w:rPr>
        <w:t xml:space="preserve"> emphasizing this body is considered an agency and they are considered “Public Officers”.  </w:t>
      </w:r>
    </w:p>
    <w:p w:rsidR="005C5CA1" w:rsidRPr="00446691" w:rsidRDefault="005C5CA1" w:rsidP="005C5CA1">
      <w:pPr>
        <w:pStyle w:val="msolistparagraph0"/>
        <w:ind w:left="1080"/>
        <w:rPr>
          <w:rFonts w:ascii="Century Gothic" w:hAnsi="Century Gothic"/>
          <w:b/>
          <w:color w:val="FF0000"/>
        </w:rPr>
      </w:pPr>
    </w:p>
    <w:p w:rsidR="005C5CA1" w:rsidRDefault="005C5CA1" w:rsidP="005C5CA1">
      <w:pPr>
        <w:pStyle w:val="msolistparagraph0"/>
        <w:numPr>
          <w:ilvl w:val="0"/>
          <w:numId w:val="7"/>
        </w:numPr>
        <w:rPr>
          <w:rFonts w:ascii="Century Gothic" w:hAnsi="Century Gothic"/>
          <w:b/>
          <w:color w:val="auto"/>
        </w:rPr>
      </w:pPr>
      <w:r w:rsidRPr="000871C6">
        <w:rPr>
          <w:rFonts w:ascii="Century Gothic" w:hAnsi="Century Gothic"/>
          <w:b/>
          <w:color w:val="auto"/>
        </w:rPr>
        <w:t xml:space="preserve">Priority </w:t>
      </w:r>
      <w:r>
        <w:rPr>
          <w:rFonts w:ascii="Century Gothic" w:hAnsi="Century Gothic"/>
          <w:b/>
          <w:color w:val="auto"/>
        </w:rPr>
        <w:t>Population recommendations- Mr. Snyder</w:t>
      </w:r>
    </w:p>
    <w:p w:rsidR="005C5CA1" w:rsidRPr="008B10A0" w:rsidRDefault="008B10A0" w:rsidP="005C5CA1">
      <w:pPr>
        <w:pStyle w:val="msolistparagraph0"/>
        <w:ind w:left="1080"/>
        <w:rPr>
          <w:rFonts w:ascii="Century Gothic" w:hAnsi="Century Gothic"/>
          <w:color w:val="auto"/>
        </w:rPr>
      </w:pPr>
      <w:r w:rsidRPr="008B10A0">
        <w:rPr>
          <w:rFonts w:ascii="Century Gothic" w:hAnsi="Century Gothic"/>
          <w:color w:val="auto"/>
        </w:rPr>
        <w:t xml:space="preserve">Mr. Snyder </w:t>
      </w:r>
      <w:r w:rsidR="006A237A">
        <w:rPr>
          <w:rFonts w:ascii="Century Gothic" w:hAnsi="Century Gothic"/>
          <w:color w:val="auto"/>
        </w:rPr>
        <w:t xml:space="preserve">discussed the revised </w:t>
      </w:r>
      <w:r w:rsidR="005C5CA1" w:rsidRPr="008B10A0">
        <w:rPr>
          <w:rFonts w:ascii="Century Gothic" w:hAnsi="Century Gothic"/>
          <w:color w:val="auto"/>
        </w:rPr>
        <w:t>Section 118.804</w:t>
      </w:r>
      <w:r w:rsidR="00821B21">
        <w:rPr>
          <w:rFonts w:ascii="Century Gothic" w:hAnsi="Century Gothic"/>
          <w:color w:val="auto"/>
        </w:rPr>
        <w:t xml:space="preserve"> and the issue concerning agencies speaking and thereby being eliminated from applying for a PSG.  </w:t>
      </w:r>
      <w:r w:rsidR="006A237A">
        <w:rPr>
          <w:rFonts w:ascii="Century Gothic" w:hAnsi="Century Gothic"/>
          <w:color w:val="auto"/>
        </w:rPr>
        <w:t xml:space="preserve">He stated this is no longer in Chapter 118 and agencies can speak about Priority Population.  </w:t>
      </w:r>
    </w:p>
    <w:p w:rsidR="005C5CA1" w:rsidRPr="000871C6" w:rsidRDefault="005C5CA1" w:rsidP="005C5CA1">
      <w:pPr>
        <w:pStyle w:val="msolistparagraph0"/>
        <w:ind w:left="1080"/>
        <w:rPr>
          <w:rFonts w:ascii="Century Gothic" w:hAnsi="Century Gothic"/>
          <w:b/>
          <w:color w:val="auto"/>
        </w:rPr>
      </w:pPr>
    </w:p>
    <w:p w:rsidR="005C5CA1" w:rsidRDefault="005C5CA1" w:rsidP="005C5CA1">
      <w:pPr>
        <w:pStyle w:val="msolistparagraph0"/>
        <w:numPr>
          <w:ilvl w:val="0"/>
          <w:numId w:val="7"/>
        </w:numPr>
        <w:rPr>
          <w:rFonts w:ascii="Century Gothic" w:hAnsi="Century Gothic"/>
          <w:b/>
          <w:color w:val="auto"/>
        </w:rPr>
      </w:pPr>
      <w:r>
        <w:rPr>
          <w:rFonts w:ascii="Century Gothic" w:hAnsi="Century Gothic"/>
          <w:b/>
          <w:color w:val="auto"/>
        </w:rPr>
        <w:t xml:space="preserve">Eligibility </w:t>
      </w:r>
      <w:r w:rsidRPr="000871C6">
        <w:rPr>
          <w:rFonts w:ascii="Century Gothic" w:hAnsi="Century Gothic"/>
          <w:b/>
          <w:color w:val="auto"/>
        </w:rPr>
        <w:t>qualificat</w:t>
      </w:r>
      <w:r>
        <w:rPr>
          <w:rFonts w:ascii="Century Gothic" w:hAnsi="Century Gothic"/>
          <w:b/>
          <w:color w:val="auto"/>
        </w:rPr>
        <w:t>ions for Public Service Grants-Mr. Snyder</w:t>
      </w:r>
    </w:p>
    <w:p w:rsidR="005C5CA1" w:rsidRPr="008B10A0" w:rsidRDefault="00363AAA" w:rsidP="005C5CA1">
      <w:pPr>
        <w:pStyle w:val="ListParagraph"/>
        <w:ind w:left="1080"/>
        <w:rPr>
          <w:rFonts w:ascii="Century Gothic" w:hAnsi="Century Gothic"/>
        </w:rPr>
      </w:pPr>
      <w:r>
        <w:rPr>
          <w:rFonts w:ascii="Century Gothic" w:hAnsi="Century Gothic"/>
        </w:rPr>
        <w:t xml:space="preserve">Ms. Jackson reiterated that an agency needs to be in operation for 3 years.  </w:t>
      </w:r>
    </w:p>
    <w:p w:rsidR="005C5CA1" w:rsidRDefault="005C5CA1" w:rsidP="00821B21">
      <w:pPr>
        <w:pStyle w:val="ListParagraph"/>
        <w:ind w:left="1080"/>
        <w:rPr>
          <w:rFonts w:ascii="Century Gothic" w:hAnsi="Century Gothic"/>
          <w:b/>
        </w:rPr>
      </w:pPr>
    </w:p>
    <w:p w:rsidR="005C5CA1" w:rsidRDefault="005C5CA1" w:rsidP="005C5CA1">
      <w:pPr>
        <w:pStyle w:val="msolistparagraph0"/>
        <w:numPr>
          <w:ilvl w:val="0"/>
          <w:numId w:val="7"/>
        </w:numPr>
        <w:rPr>
          <w:rFonts w:ascii="Century Gothic" w:hAnsi="Century Gothic"/>
          <w:b/>
          <w:color w:val="auto"/>
        </w:rPr>
      </w:pPr>
      <w:r w:rsidRPr="000871C6">
        <w:rPr>
          <w:rFonts w:ascii="Century Gothic" w:hAnsi="Century Gothic"/>
          <w:b/>
          <w:color w:val="auto"/>
        </w:rPr>
        <w:t xml:space="preserve">Public Service </w:t>
      </w:r>
      <w:r>
        <w:rPr>
          <w:rFonts w:ascii="Century Gothic" w:hAnsi="Century Gothic"/>
          <w:b/>
          <w:color w:val="auto"/>
        </w:rPr>
        <w:t>Grant application requirements- Mr. Snyder</w:t>
      </w:r>
    </w:p>
    <w:p w:rsidR="00805ACC" w:rsidRPr="00805ACC" w:rsidRDefault="008B10A0" w:rsidP="00805ACC">
      <w:pPr>
        <w:pStyle w:val="msolistparagraph0"/>
        <w:ind w:left="1080"/>
        <w:rPr>
          <w:rFonts w:ascii="Century Gothic" w:hAnsi="Century Gothic"/>
          <w:color w:val="auto"/>
        </w:rPr>
      </w:pPr>
      <w:r w:rsidRPr="008B10A0">
        <w:rPr>
          <w:rFonts w:ascii="Century Gothic" w:hAnsi="Century Gothic"/>
          <w:color w:val="auto"/>
        </w:rPr>
        <w:t xml:space="preserve">Mr. Snyder went over </w:t>
      </w:r>
      <w:r w:rsidR="005C5CA1" w:rsidRPr="008B10A0">
        <w:rPr>
          <w:rFonts w:ascii="Century Gothic" w:hAnsi="Century Gothic"/>
          <w:color w:val="auto"/>
        </w:rPr>
        <w:t>Section 118.806</w:t>
      </w:r>
      <w:r w:rsidR="00363AAA">
        <w:rPr>
          <w:rFonts w:ascii="Century Gothic" w:hAnsi="Century Gothic"/>
        </w:rPr>
        <w:t xml:space="preserve">.  </w:t>
      </w:r>
      <w:r w:rsidR="00363AAA" w:rsidRPr="00805ACC">
        <w:rPr>
          <w:rFonts w:ascii="Century Gothic" w:hAnsi="Century Gothic"/>
          <w:color w:val="auto"/>
        </w:rPr>
        <w:t xml:space="preserve">Mr. Snyder spoke about the application and specifically how members need to focus on budget and how an applicant is planning on expending COJ funds because now as “Public Officers” members will be responsible for approving how an applicant spends funds. </w:t>
      </w:r>
      <w:r w:rsidR="00805ACC" w:rsidRPr="00805ACC">
        <w:rPr>
          <w:rFonts w:ascii="Century Gothic" w:hAnsi="Century Gothic"/>
          <w:color w:val="auto"/>
        </w:rPr>
        <w:t xml:space="preserve">Additionally, </w:t>
      </w:r>
      <w:r w:rsidR="00805ACC">
        <w:rPr>
          <w:rFonts w:ascii="Century Gothic" w:hAnsi="Century Gothic"/>
          <w:color w:val="auto"/>
        </w:rPr>
        <w:t xml:space="preserve">Mr. Snyder went over </w:t>
      </w:r>
      <w:r w:rsidR="00805ACC" w:rsidRPr="00805ACC">
        <w:rPr>
          <w:rFonts w:ascii="Century Gothic" w:hAnsi="Century Gothic"/>
          <w:color w:val="auto"/>
        </w:rPr>
        <w:t xml:space="preserve">the new prohibition of communication from agencies regarding their application.  </w:t>
      </w:r>
    </w:p>
    <w:p w:rsidR="005C5CA1" w:rsidRPr="00805ACC" w:rsidRDefault="00805ACC" w:rsidP="005C5CA1">
      <w:pPr>
        <w:pStyle w:val="ListParagraph"/>
        <w:ind w:left="1080"/>
        <w:rPr>
          <w:rFonts w:ascii="Century Gothic" w:hAnsi="Century Gothic"/>
        </w:rPr>
      </w:pPr>
      <w:r w:rsidRPr="00805ACC">
        <w:rPr>
          <w:rFonts w:ascii="Century Gothic" w:hAnsi="Century Gothic"/>
        </w:rPr>
        <w:t xml:space="preserve"> </w:t>
      </w:r>
      <w:r w:rsidR="00363AAA" w:rsidRPr="00805ACC">
        <w:rPr>
          <w:rFonts w:ascii="Century Gothic" w:hAnsi="Century Gothic"/>
        </w:rPr>
        <w:t xml:space="preserve"> </w:t>
      </w:r>
    </w:p>
    <w:p w:rsidR="005C5CA1" w:rsidRPr="008B10A0" w:rsidRDefault="005C5CA1" w:rsidP="005C5CA1">
      <w:pPr>
        <w:pStyle w:val="msolistparagraph0"/>
        <w:numPr>
          <w:ilvl w:val="0"/>
          <w:numId w:val="7"/>
        </w:numPr>
        <w:rPr>
          <w:rFonts w:ascii="Century Gothic" w:hAnsi="Century Gothic"/>
          <w:b/>
          <w:color w:val="auto"/>
        </w:rPr>
      </w:pPr>
      <w:r w:rsidRPr="008B10A0">
        <w:rPr>
          <w:rFonts w:ascii="Century Gothic" w:hAnsi="Century Gothic"/>
          <w:b/>
          <w:color w:val="auto"/>
        </w:rPr>
        <w:lastRenderedPageBreak/>
        <w:t>Limitations on funding allocations-Mr. Snyder</w:t>
      </w:r>
    </w:p>
    <w:p w:rsidR="005C5CA1" w:rsidRDefault="008B10A0" w:rsidP="005C5CA1">
      <w:pPr>
        <w:pStyle w:val="msolistparagraph0"/>
        <w:ind w:left="1080"/>
        <w:rPr>
          <w:rFonts w:ascii="Century Gothic" w:hAnsi="Century Gothic"/>
          <w:color w:val="auto"/>
        </w:rPr>
      </w:pPr>
      <w:r w:rsidRPr="008B10A0">
        <w:rPr>
          <w:rFonts w:ascii="Century Gothic" w:hAnsi="Century Gothic"/>
          <w:color w:val="auto"/>
        </w:rPr>
        <w:t xml:space="preserve">Mr. Snyder went over </w:t>
      </w:r>
      <w:r w:rsidR="005C5CA1" w:rsidRPr="008B10A0">
        <w:rPr>
          <w:rFonts w:ascii="Century Gothic" w:hAnsi="Century Gothic"/>
          <w:color w:val="auto"/>
        </w:rPr>
        <w:t>Section 118.802 &amp; 118.808</w:t>
      </w:r>
      <w:r w:rsidR="00805ACC">
        <w:rPr>
          <w:rFonts w:ascii="Century Gothic" w:hAnsi="Century Gothic"/>
          <w:color w:val="auto"/>
        </w:rPr>
        <w:t xml:space="preserve"> </w:t>
      </w:r>
      <w:r w:rsidR="006A237A">
        <w:rPr>
          <w:rFonts w:ascii="Century Gothic" w:hAnsi="Century Gothic"/>
          <w:color w:val="auto"/>
        </w:rPr>
        <w:t xml:space="preserve">and the limitations on funding.  He then informed the PSGC about </w:t>
      </w:r>
      <w:r w:rsidR="00805ACC">
        <w:rPr>
          <w:rFonts w:ascii="Century Gothic" w:hAnsi="Century Gothic"/>
          <w:color w:val="auto"/>
        </w:rPr>
        <w:t>the Mayor’s address to City Council regarding the FY 2018 Budget is</w:t>
      </w:r>
      <w:r w:rsidR="00773AF5">
        <w:rPr>
          <w:rFonts w:ascii="Century Gothic" w:hAnsi="Century Gothic"/>
          <w:color w:val="auto"/>
        </w:rPr>
        <w:t xml:space="preserve"> </w:t>
      </w:r>
      <w:r w:rsidR="00805ACC">
        <w:rPr>
          <w:rFonts w:ascii="Century Gothic" w:hAnsi="Century Gothic"/>
          <w:color w:val="auto"/>
        </w:rPr>
        <w:t>July 17</w:t>
      </w:r>
      <w:r w:rsidR="00805ACC" w:rsidRPr="00805ACC">
        <w:rPr>
          <w:rFonts w:ascii="Century Gothic" w:hAnsi="Century Gothic"/>
          <w:color w:val="auto"/>
          <w:vertAlign w:val="superscript"/>
        </w:rPr>
        <w:t>th</w:t>
      </w:r>
      <w:r w:rsidR="00805ACC">
        <w:rPr>
          <w:rFonts w:ascii="Century Gothic" w:hAnsi="Century Gothic"/>
          <w:color w:val="auto"/>
        </w:rPr>
        <w:t xml:space="preserve">.  Mr. Snyder </w:t>
      </w:r>
      <w:r w:rsidR="00F7253B">
        <w:rPr>
          <w:rFonts w:ascii="Century Gothic" w:hAnsi="Century Gothic"/>
          <w:color w:val="auto"/>
        </w:rPr>
        <w:t>also asked</w:t>
      </w:r>
      <w:r w:rsidR="00805ACC">
        <w:rPr>
          <w:rFonts w:ascii="Century Gothic" w:hAnsi="Century Gothic"/>
          <w:color w:val="auto"/>
        </w:rPr>
        <w:t xml:space="preserve"> members not submit</w:t>
      </w:r>
      <w:bookmarkStart w:id="0" w:name="_GoBack"/>
      <w:bookmarkEnd w:id="0"/>
      <w:r w:rsidR="00805ACC">
        <w:rPr>
          <w:rFonts w:ascii="Century Gothic" w:hAnsi="Century Gothic"/>
          <w:color w:val="auto"/>
        </w:rPr>
        <w:t xml:space="preserve"> scores before October 1</w:t>
      </w:r>
      <w:r w:rsidR="00805ACC" w:rsidRPr="00805ACC">
        <w:rPr>
          <w:rFonts w:ascii="Century Gothic" w:hAnsi="Century Gothic"/>
          <w:color w:val="auto"/>
          <w:vertAlign w:val="superscript"/>
        </w:rPr>
        <w:t>st</w:t>
      </w:r>
      <w:r w:rsidR="00805ACC">
        <w:rPr>
          <w:rFonts w:ascii="Century Gothic" w:hAnsi="Century Gothic"/>
          <w:color w:val="auto"/>
        </w:rPr>
        <w:t xml:space="preserve">.  </w:t>
      </w:r>
    </w:p>
    <w:p w:rsidR="00805ACC" w:rsidRDefault="00805ACC" w:rsidP="005C5CA1">
      <w:pPr>
        <w:pStyle w:val="msolistparagraph0"/>
        <w:ind w:left="1080"/>
        <w:rPr>
          <w:rFonts w:ascii="Century Gothic" w:hAnsi="Century Gothic"/>
          <w:b/>
          <w:color w:val="FF0000"/>
        </w:rPr>
      </w:pPr>
    </w:p>
    <w:p w:rsidR="005C5CA1" w:rsidRDefault="005C5CA1" w:rsidP="005C5CA1">
      <w:pPr>
        <w:pStyle w:val="msolistparagraph0"/>
        <w:numPr>
          <w:ilvl w:val="0"/>
          <w:numId w:val="7"/>
        </w:numPr>
        <w:jc w:val="both"/>
        <w:rPr>
          <w:rFonts w:ascii="Century Gothic" w:hAnsi="Century Gothic"/>
          <w:b/>
          <w:color w:val="auto"/>
        </w:rPr>
      </w:pPr>
      <w:r>
        <w:rPr>
          <w:rFonts w:ascii="Century Gothic" w:hAnsi="Century Gothic"/>
          <w:b/>
          <w:color w:val="auto"/>
        </w:rPr>
        <w:t>Public Comments</w:t>
      </w:r>
      <w:r w:rsidR="00805ACC">
        <w:rPr>
          <w:rFonts w:ascii="Century Gothic" w:hAnsi="Century Gothic"/>
          <w:b/>
          <w:color w:val="auto"/>
        </w:rPr>
        <w:t>-No Comments</w:t>
      </w:r>
    </w:p>
    <w:p w:rsidR="005C5CA1" w:rsidRPr="00805ACC" w:rsidRDefault="005C5CA1" w:rsidP="005C5CA1">
      <w:pPr>
        <w:pStyle w:val="msolistparagraph0"/>
        <w:ind w:left="1080"/>
        <w:jc w:val="both"/>
        <w:rPr>
          <w:rFonts w:ascii="Century Gothic" w:hAnsi="Century Gothic"/>
          <w:color w:val="auto"/>
        </w:rPr>
      </w:pPr>
    </w:p>
    <w:p w:rsidR="00805ACC" w:rsidRPr="00805ACC" w:rsidRDefault="005C5CA1" w:rsidP="00805ACC">
      <w:pPr>
        <w:pStyle w:val="msolistparagraph0"/>
        <w:numPr>
          <w:ilvl w:val="0"/>
          <w:numId w:val="7"/>
        </w:numPr>
        <w:jc w:val="both"/>
        <w:rPr>
          <w:rFonts w:ascii="Century Gothic" w:hAnsi="Century Gothic"/>
          <w:b/>
          <w:color w:val="auto"/>
        </w:rPr>
      </w:pPr>
      <w:r w:rsidRPr="00933B54">
        <w:rPr>
          <w:rFonts w:ascii="Century Gothic" w:hAnsi="Century Gothic"/>
          <w:b/>
          <w:color w:val="auto"/>
        </w:rPr>
        <w:t>Adjourn</w:t>
      </w:r>
      <w:r w:rsidR="00805ACC">
        <w:rPr>
          <w:rFonts w:ascii="Century Gothic" w:hAnsi="Century Gothic"/>
          <w:b/>
          <w:color w:val="auto"/>
        </w:rPr>
        <w:t xml:space="preserve"> </w:t>
      </w:r>
      <w:r w:rsidR="00805ACC" w:rsidRPr="00805ACC">
        <w:rPr>
          <w:rFonts w:ascii="Century Gothic" w:hAnsi="Century Gothic"/>
          <w:color w:val="auto"/>
        </w:rPr>
        <w:t xml:space="preserve">at </w:t>
      </w:r>
      <w:r w:rsidR="00805ACC">
        <w:rPr>
          <w:rFonts w:ascii="Century Gothic" w:hAnsi="Century Gothic"/>
          <w:color w:val="auto"/>
        </w:rPr>
        <w:t>4</w:t>
      </w:r>
      <w:r w:rsidR="00805ACC" w:rsidRPr="00805ACC">
        <w:rPr>
          <w:rFonts w:ascii="Century Gothic" w:hAnsi="Century Gothic"/>
          <w:color w:val="auto"/>
        </w:rPr>
        <w:t>:</w:t>
      </w:r>
      <w:r w:rsidR="00805ACC">
        <w:rPr>
          <w:rFonts w:ascii="Century Gothic" w:hAnsi="Century Gothic"/>
          <w:color w:val="auto"/>
        </w:rPr>
        <w:t>5</w:t>
      </w:r>
      <w:r w:rsidR="00805ACC" w:rsidRPr="00805ACC">
        <w:rPr>
          <w:rFonts w:ascii="Century Gothic" w:hAnsi="Century Gothic"/>
          <w:color w:val="auto"/>
        </w:rPr>
        <w:t xml:space="preserve">1 PM.  </w:t>
      </w:r>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Recorder: John Snyder  </w:t>
      </w:r>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Completed – </w:t>
      </w:r>
      <w:r>
        <w:rPr>
          <w:rFonts w:ascii="Century Gothic" w:hAnsi="Century Gothic"/>
        </w:rPr>
        <w:t>9/05</w:t>
      </w:r>
      <w:r w:rsidRPr="001E022E">
        <w:rPr>
          <w:rFonts w:ascii="Century Gothic" w:hAnsi="Century Gothic"/>
        </w:rPr>
        <w:t>/2017</w:t>
      </w:r>
    </w:p>
    <w:p w:rsidR="00805ACC" w:rsidRDefault="00805ACC" w:rsidP="00805ACC">
      <w:pPr>
        <w:pStyle w:val="ListParagraph"/>
        <w:ind w:left="1080" w:right="712"/>
        <w:rPr>
          <w:rFonts w:ascii="Century Gothic" w:hAnsi="Century Gothic"/>
        </w:rPr>
      </w:pPr>
      <w:r w:rsidRPr="001E022E">
        <w:rPr>
          <w:rFonts w:ascii="Century Gothic" w:hAnsi="Century Gothic"/>
        </w:rPr>
        <w:t xml:space="preserve">An audio recording is available upon request </w:t>
      </w:r>
    </w:p>
    <w:p w:rsidR="00E5468B" w:rsidRDefault="00E5468B" w:rsidP="00E5468B">
      <w:pPr>
        <w:pStyle w:val="ListParagraph"/>
        <w:rPr>
          <w:rFonts w:ascii="Century Gothic" w:hAnsi="Century Gothic"/>
          <w:b/>
        </w:rPr>
      </w:pPr>
    </w:p>
    <w:sectPr w:rsidR="00E5468B" w:rsidSect="004C45BE">
      <w:headerReference w:type="default" r:id="rId9"/>
      <w:footerReference w:type="default" r:id="rId10"/>
      <w:pgSz w:w="12240" w:h="15840" w:code="1"/>
      <w:pgMar w:top="720" w:right="634" w:bottom="135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9F4" w:rsidRDefault="003E59F4">
      <w:r>
        <w:separator/>
      </w:r>
    </w:p>
  </w:endnote>
  <w:endnote w:type="continuationSeparator" w:id="0">
    <w:p w:rsidR="003E59F4" w:rsidRDefault="003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w:t>
    </w:r>
    <w:r w:rsidR="00F23B07">
      <w:rPr>
        <w:rFonts w:ascii="Lapidary333BT-Roman" w:hAnsi="Lapidary333BT-Roman"/>
        <w:color w:val="0066FF"/>
        <w:sz w:val="18"/>
      </w:rPr>
      <w:t>8</w:t>
    </w:r>
    <w:r>
      <w:rPr>
        <w:rFonts w:ascii="Lapidary333BT-Roman" w:hAnsi="Lapidary333BT-Roman"/>
        <w:color w:val="0066FF"/>
        <w:sz w:val="18"/>
      </w:rPr>
      <w:t xml:space="preserve">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904.255.8</w:t>
    </w:r>
    <w:r w:rsidR="00F23B07">
      <w:rPr>
        <w:rFonts w:ascii="Lapidary333BT-Roman" w:hAnsi="Lapidary333BT-Roman"/>
        <w:color w:val="0066FF"/>
        <w:sz w:val="18"/>
      </w:rPr>
      <w:t>800</w:t>
    </w:r>
    <w:r>
      <w:rPr>
        <w:rFonts w:ascii="Lapidary333BT-Roman" w:hAnsi="Lapidary333BT-Roman"/>
        <w:color w:val="0066FF"/>
        <w:sz w:val="18"/>
      </w:rPr>
      <w:t xml:space="preserve">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9F4" w:rsidRDefault="003E59F4">
      <w:r>
        <w:separator/>
      </w:r>
    </w:p>
  </w:footnote>
  <w:footnote w:type="continuationSeparator" w:id="0">
    <w:p w:rsidR="003E59F4" w:rsidRDefault="003E5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160E43" w:rsidP="00160E43">
    <w:pPr>
      <w:pStyle w:val="Default"/>
      <w:spacing w:after="435"/>
      <w:jc w:val="center"/>
    </w:pPr>
    <w:r>
      <w:rPr>
        <w:noProof/>
      </w:rPr>
      <w:drawing>
        <wp:inline distT="0" distB="0" distL="0" distR="0" wp14:anchorId="0C1B68DF" wp14:editId="1292F1BB">
          <wp:extent cx="5600700" cy="571500"/>
          <wp:effectExtent l="0" t="0" r="0" b="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FF72667"/>
    <w:multiLevelType w:val="hybridMultilevel"/>
    <w:tmpl w:val="0D9A1F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3B521B"/>
    <w:multiLevelType w:val="hybridMultilevel"/>
    <w:tmpl w:val="331E6DF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
    <w:nsid w:val="10786E89"/>
    <w:multiLevelType w:val="hybridMultilevel"/>
    <w:tmpl w:val="2E780D3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AAF6142"/>
    <w:multiLevelType w:val="hybridMultilevel"/>
    <w:tmpl w:val="DD90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5CB85690"/>
    <w:multiLevelType w:val="hybridMultilevel"/>
    <w:tmpl w:val="2E08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F66A20"/>
    <w:multiLevelType w:val="hybridMultilevel"/>
    <w:tmpl w:val="284E98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1"/>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5"/>
  </w:num>
  <w:num w:numId="6">
    <w:abstractNumId w:val="10"/>
  </w:num>
  <w:num w:numId="7">
    <w:abstractNumId w:val="6"/>
  </w:num>
  <w:num w:numId="8">
    <w:abstractNumId w:val="2"/>
  </w:num>
  <w:num w:numId="9">
    <w:abstractNumId w:val="7"/>
  </w:num>
  <w:num w:numId="10">
    <w:abstractNumId w:val="34"/>
  </w:num>
  <w:num w:numId="11">
    <w:abstractNumId w:val="17"/>
  </w:num>
  <w:num w:numId="12">
    <w:abstractNumId w:val="26"/>
  </w:num>
  <w:num w:numId="13">
    <w:abstractNumId w:val="19"/>
  </w:num>
  <w:num w:numId="14">
    <w:abstractNumId w:val="30"/>
  </w:num>
  <w:num w:numId="15">
    <w:abstractNumId w:val="18"/>
  </w:num>
  <w:num w:numId="16">
    <w:abstractNumId w:val="27"/>
  </w:num>
  <w:num w:numId="17">
    <w:abstractNumId w:val="32"/>
  </w:num>
  <w:num w:numId="18">
    <w:abstractNumId w:val="3"/>
  </w:num>
  <w:num w:numId="19">
    <w:abstractNumId w:val="13"/>
  </w:num>
  <w:num w:numId="20">
    <w:abstractNumId w:val="24"/>
  </w:num>
  <w:num w:numId="21">
    <w:abstractNumId w:val="29"/>
  </w:num>
  <w:num w:numId="22">
    <w:abstractNumId w:val="14"/>
  </w:num>
  <w:num w:numId="23">
    <w:abstractNumId w:val="22"/>
  </w:num>
  <w:num w:numId="24">
    <w:abstractNumId w:val="0"/>
  </w:num>
  <w:num w:numId="25">
    <w:abstractNumId w:val="12"/>
  </w:num>
  <w:num w:numId="26">
    <w:abstractNumId w:val="20"/>
  </w:num>
  <w:num w:numId="27">
    <w:abstractNumId w:val="23"/>
  </w:num>
  <w:num w:numId="28">
    <w:abstractNumId w:val="1"/>
  </w:num>
  <w:num w:numId="29">
    <w:abstractNumId w:val="35"/>
  </w:num>
  <w:num w:numId="30">
    <w:abstractNumId w:val="16"/>
  </w:num>
  <w:num w:numId="31">
    <w:abstractNumId w:val="28"/>
  </w:num>
  <w:num w:numId="32">
    <w:abstractNumId w:val="11"/>
  </w:num>
  <w:num w:numId="33">
    <w:abstractNumId w:val="33"/>
  </w:num>
  <w:num w:numId="34">
    <w:abstractNumId w:val="5"/>
  </w:num>
  <w:num w:numId="35">
    <w:abstractNumId w:val="9"/>
  </w:num>
  <w:num w:numId="36">
    <w:abstractNumId w:val="31"/>
  </w:num>
  <w:num w:numId="3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a Diettrich">
    <w15:presenceInfo w15:providerId="Windows Live" w15:userId="b7bd112f7bfaf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6E13"/>
    <w:rsid w:val="00020A0C"/>
    <w:rsid w:val="000225D3"/>
    <w:rsid w:val="00023720"/>
    <w:rsid w:val="00024988"/>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871C6"/>
    <w:rsid w:val="0009131B"/>
    <w:rsid w:val="00096B91"/>
    <w:rsid w:val="0009715A"/>
    <w:rsid w:val="000A79FE"/>
    <w:rsid w:val="000A7C3C"/>
    <w:rsid w:val="000B5524"/>
    <w:rsid w:val="000B72A9"/>
    <w:rsid w:val="000B7BCA"/>
    <w:rsid w:val="000C02B6"/>
    <w:rsid w:val="000C26DB"/>
    <w:rsid w:val="000D1227"/>
    <w:rsid w:val="000D2376"/>
    <w:rsid w:val="000E3177"/>
    <w:rsid w:val="000E4B1E"/>
    <w:rsid w:val="000E6A30"/>
    <w:rsid w:val="000F1501"/>
    <w:rsid w:val="000F3BEC"/>
    <w:rsid w:val="000F4367"/>
    <w:rsid w:val="00102A9A"/>
    <w:rsid w:val="001038E7"/>
    <w:rsid w:val="00107DE2"/>
    <w:rsid w:val="00113AFD"/>
    <w:rsid w:val="00116312"/>
    <w:rsid w:val="00117FE7"/>
    <w:rsid w:val="00124BEC"/>
    <w:rsid w:val="00124D06"/>
    <w:rsid w:val="001326DD"/>
    <w:rsid w:val="00133718"/>
    <w:rsid w:val="00134A75"/>
    <w:rsid w:val="00135FAF"/>
    <w:rsid w:val="00145AE5"/>
    <w:rsid w:val="00153624"/>
    <w:rsid w:val="00155446"/>
    <w:rsid w:val="00160E43"/>
    <w:rsid w:val="00162786"/>
    <w:rsid w:val="00167C8E"/>
    <w:rsid w:val="00172A3B"/>
    <w:rsid w:val="00172BB2"/>
    <w:rsid w:val="00173F2F"/>
    <w:rsid w:val="0017653F"/>
    <w:rsid w:val="00193B64"/>
    <w:rsid w:val="00193B8F"/>
    <w:rsid w:val="001A32DB"/>
    <w:rsid w:val="001A4BFC"/>
    <w:rsid w:val="001C5548"/>
    <w:rsid w:val="001C73EC"/>
    <w:rsid w:val="001E022E"/>
    <w:rsid w:val="001E2325"/>
    <w:rsid w:val="001E24FF"/>
    <w:rsid w:val="001E2885"/>
    <w:rsid w:val="001E585B"/>
    <w:rsid w:val="00205104"/>
    <w:rsid w:val="002100C4"/>
    <w:rsid w:val="002105DF"/>
    <w:rsid w:val="0021135D"/>
    <w:rsid w:val="00213519"/>
    <w:rsid w:val="0021772A"/>
    <w:rsid w:val="002205AB"/>
    <w:rsid w:val="00226E4A"/>
    <w:rsid w:val="0023199B"/>
    <w:rsid w:val="002323A2"/>
    <w:rsid w:val="0023415E"/>
    <w:rsid w:val="00237D80"/>
    <w:rsid w:val="00240D59"/>
    <w:rsid w:val="0024371C"/>
    <w:rsid w:val="002471C2"/>
    <w:rsid w:val="0025635B"/>
    <w:rsid w:val="00256B93"/>
    <w:rsid w:val="00263D49"/>
    <w:rsid w:val="00265834"/>
    <w:rsid w:val="0028165E"/>
    <w:rsid w:val="00283879"/>
    <w:rsid w:val="00285684"/>
    <w:rsid w:val="00292EF6"/>
    <w:rsid w:val="00293FFD"/>
    <w:rsid w:val="00296C9F"/>
    <w:rsid w:val="002A29C8"/>
    <w:rsid w:val="002A4E5F"/>
    <w:rsid w:val="002B0E31"/>
    <w:rsid w:val="002B3EA1"/>
    <w:rsid w:val="002B60E8"/>
    <w:rsid w:val="002E3877"/>
    <w:rsid w:val="002E71B1"/>
    <w:rsid w:val="002F66A9"/>
    <w:rsid w:val="0030107B"/>
    <w:rsid w:val="003040A9"/>
    <w:rsid w:val="003115C7"/>
    <w:rsid w:val="00311D81"/>
    <w:rsid w:val="00314C0F"/>
    <w:rsid w:val="00315EF1"/>
    <w:rsid w:val="003206F7"/>
    <w:rsid w:val="00320949"/>
    <w:rsid w:val="003252CB"/>
    <w:rsid w:val="0033356C"/>
    <w:rsid w:val="003337EE"/>
    <w:rsid w:val="00347775"/>
    <w:rsid w:val="0035086F"/>
    <w:rsid w:val="00350F4D"/>
    <w:rsid w:val="00351CA0"/>
    <w:rsid w:val="00352076"/>
    <w:rsid w:val="00353976"/>
    <w:rsid w:val="00360167"/>
    <w:rsid w:val="00362540"/>
    <w:rsid w:val="00363AAA"/>
    <w:rsid w:val="00365D04"/>
    <w:rsid w:val="00370217"/>
    <w:rsid w:val="003726DE"/>
    <w:rsid w:val="00376BB3"/>
    <w:rsid w:val="003802AB"/>
    <w:rsid w:val="00383677"/>
    <w:rsid w:val="00383A45"/>
    <w:rsid w:val="003A1971"/>
    <w:rsid w:val="003A2B80"/>
    <w:rsid w:val="003B1965"/>
    <w:rsid w:val="003B5D8E"/>
    <w:rsid w:val="003B6E10"/>
    <w:rsid w:val="003C5A2A"/>
    <w:rsid w:val="003C76E7"/>
    <w:rsid w:val="003E02FE"/>
    <w:rsid w:val="003E073A"/>
    <w:rsid w:val="003E59F4"/>
    <w:rsid w:val="003F4360"/>
    <w:rsid w:val="003F5161"/>
    <w:rsid w:val="00405AB7"/>
    <w:rsid w:val="004102A7"/>
    <w:rsid w:val="00410C84"/>
    <w:rsid w:val="004114D6"/>
    <w:rsid w:val="0041189D"/>
    <w:rsid w:val="00412101"/>
    <w:rsid w:val="0041334E"/>
    <w:rsid w:val="00416D1A"/>
    <w:rsid w:val="00416EC9"/>
    <w:rsid w:val="00420C7A"/>
    <w:rsid w:val="00421E75"/>
    <w:rsid w:val="00423566"/>
    <w:rsid w:val="00434432"/>
    <w:rsid w:val="004424D6"/>
    <w:rsid w:val="004426C8"/>
    <w:rsid w:val="00446691"/>
    <w:rsid w:val="0046036B"/>
    <w:rsid w:val="004636EE"/>
    <w:rsid w:val="0047079F"/>
    <w:rsid w:val="00475F64"/>
    <w:rsid w:val="0048003A"/>
    <w:rsid w:val="00483FF8"/>
    <w:rsid w:val="00486C1B"/>
    <w:rsid w:val="004953C9"/>
    <w:rsid w:val="00496054"/>
    <w:rsid w:val="004968CA"/>
    <w:rsid w:val="00496B8A"/>
    <w:rsid w:val="004A1425"/>
    <w:rsid w:val="004B146C"/>
    <w:rsid w:val="004B65B3"/>
    <w:rsid w:val="004C067D"/>
    <w:rsid w:val="004C45BE"/>
    <w:rsid w:val="004D3890"/>
    <w:rsid w:val="004E1589"/>
    <w:rsid w:val="004E31F4"/>
    <w:rsid w:val="004F20B7"/>
    <w:rsid w:val="00510CAB"/>
    <w:rsid w:val="00512217"/>
    <w:rsid w:val="00525B05"/>
    <w:rsid w:val="00526044"/>
    <w:rsid w:val="00527E3B"/>
    <w:rsid w:val="00532EFC"/>
    <w:rsid w:val="005448C5"/>
    <w:rsid w:val="00544BC9"/>
    <w:rsid w:val="00544F7F"/>
    <w:rsid w:val="00545B5B"/>
    <w:rsid w:val="005610C5"/>
    <w:rsid w:val="005704E0"/>
    <w:rsid w:val="00571E95"/>
    <w:rsid w:val="00577435"/>
    <w:rsid w:val="00577524"/>
    <w:rsid w:val="0059469D"/>
    <w:rsid w:val="005A263E"/>
    <w:rsid w:val="005A55B8"/>
    <w:rsid w:val="005B0293"/>
    <w:rsid w:val="005B6076"/>
    <w:rsid w:val="005B6D62"/>
    <w:rsid w:val="005C4527"/>
    <w:rsid w:val="005C5CA1"/>
    <w:rsid w:val="005D4556"/>
    <w:rsid w:val="005E266F"/>
    <w:rsid w:val="005E2FF8"/>
    <w:rsid w:val="005E411D"/>
    <w:rsid w:val="005F1B74"/>
    <w:rsid w:val="005F6C63"/>
    <w:rsid w:val="00600AE6"/>
    <w:rsid w:val="00617F7A"/>
    <w:rsid w:val="006221D0"/>
    <w:rsid w:val="0062323A"/>
    <w:rsid w:val="006233D3"/>
    <w:rsid w:val="00624BA9"/>
    <w:rsid w:val="00626AD4"/>
    <w:rsid w:val="00626FF7"/>
    <w:rsid w:val="006303E0"/>
    <w:rsid w:val="00630BFE"/>
    <w:rsid w:val="00630DC2"/>
    <w:rsid w:val="006424F5"/>
    <w:rsid w:val="0064491C"/>
    <w:rsid w:val="00647295"/>
    <w:rsid w:val="006518E4"/>
    <w:rsid w:val="00655982"/>
    <w:rsid w:val="00655BC5"/>
    <w:rsid w:val="00655D2F"/>
    <w:rsid w:val="00656435"/>
    <w:rsid w:val="00657208"/>
    <w:rsid w:val="00660B18"/>
    <w:rsid w:val="0066217E"/>
    <w:rsid w:val="00662230"/>
    <w:rsid w:val="0067451F"/>
    <w:rsid w:val="00674C09"/>
    <w:rsid w:val="006817C1"/>
    <w:rsid w:val="00690049"/>
    <w:rsid w:val="006A237A"/>
    <w:rsid w:val="006A2CE9"/>
    <w:rsid w:val="006A2DB9"/>
    <w:rsid w:val="006B1E26"/>
    <w:rsid w:val="006B6889"/>
    <w:rsid w:val="006C096D"/>
    <w:rsid w:val="006C4A9B"/>
    <w:rsid w:val="006C5CDF"/>
    <w:rsid w:val="006C7F83"/>
    <w:rsid w:val="006D0BBF"/>
    <w:rsid w:val="006D4F65"/>
    <w:rsid w:val="006D7ACE"/>
    <w:rsid w:val="006E1DB8"/>
    <w:rsid w:val="006E1F12"/>
    <w:rsid w:val="006F2976"/>
    <w:rsid w:val="006F2C07"/>
    <w:rsid w:val="00701693"/>
    <w:rsid w:val="00715555"/>
    <w:rsid w:val="007203E1"/>
    <w:rsid w:val="00720C4F"/>
    <w:rsid w:val="0072127C"/>
    <w:rsid w:val="007234C6"/>
    <w:rsid w:val="00723C70"/>
    <w:rsid w:val="00725ABF"/>
    <w:rsid w:val="00726959"/>
    <w:rsid w:val="007346AC"/>
    <w:rsid w:val="00736F68"/>
    <w:rsid w:val="00737F19"/>
    <w:rsid w:val="00744C06"/>
    <w:rsid w:val="00751EBB"/>
    <w:rsid w:val="00760533"/>
    <w:rsid w:val="00760586"/>
    <w:rsid w:val="00764957"/>
    <w:rsid w:val="00772224"/>
    <w:rsid w:val="007727AC"/>
    <w:rsid w:val="00773AF5"/>
    <w:rsid w:val="00774BBC"/>
    <w:rsid w:val="00785116"/>
    <w:rsid w:val="0079195C"/>
    <w:rsid w:val="00792F29"/>
    <w:rsid w:val="0079504B"/>
    <w:rsid w:val="00795C90"/>
    <w:rsid w:val="0079675A"/>
    <w:rsid w:val="007978C3"/>
    <w:rsid w:val="007A120B"/>
    <w:rsid w:val="007A4E8E"/>
    <w:rsid w:val="007A7DF0"/>
    <w:rsid w:val="007B5D6A"/>
    <w:rsid w:val="007C7A9F"/>
    <w:rsid w:val="007D4B91"/>
    <w:rsid w:val="007D62A0"/>
    <w:rsid w:val="007E0700"/>
    <w:rsid w:val="007E16FB"/>
    <w:rsid w:val="007E34E3"/>
    <w:rsid w:val="007F1AF1"/>
    <w:rsid w:val="007F2543"/>
    <w:rsid w:val="0080134F"/>
    <w:rsid w:val="00801503"/>
    <w:rsid w:val="0080247E"/>
    <w:rsid w:val="00804608"/>
    <w:rsid w:val="00805ACC"/>
    <w:rsid w:val="0081033B"/>
    <w:rsid w:val="008119F0"/>
    <w:rsid w:val="00811E24"/>
    <w:rsid w:val="00811E42"/>
    <w:rsid w:val="00813D43"/>
    <w:rsid w:val="00815238"/>
    <w:rsid w:val="00821B21"/>
    <w:rsid w:val="008225BE"/>
    <w:rsid w:val="0083079C"/>
    <w:rsid w:val="00832B6A"/>
    <w:rsid w:val="00834125"/>
    <w:rsid w:val="008359EB"/>
    <w:rsid w:val="008462BD"/>
    <w:rsid w:val="00854516"/>
    <w:rsid w:val="00854C92"/>
    <w:rsid w:val="00856157"/>
    <w:rsid w:val="00863A28"/>
    <w:rsid w:val="008658BB"/>
    <w:rsid w:val="00866B58"/>
    <w:rsid w:val="00877F3E"/>
    <w:rsid w:val="00881488"/>
    <w:rsid w:val="0088475F"/>
    <w:rsid w:val="008855F5"/>
    <w:rsid w:val="00886925"/>
    <w:rsid w:val="008A1AD4"/>
    <w:rsid w:val="008A52A4"/>
    <w:rsid w:val="008B10A0"/>
    <w:rsid w:val="008B2D66"/>
    <w:rsid w:val="008B642A"/>
    <w:rsid w:val="008C587E"/>
    <w:rsid w:val="008C7B03"/>
    <w:rsid w:val="008C7CB7"/>
    <w:rsid w:val="008D0D49"/>
    <w:rsid w:val="008D2214"/>
    <w:rsid w:val="008E08F9"/>
    <w:rsid w:val="008E2E9D"/>
    <w:rsid w:val="008E4BEE"/>
    <w:rsid w:val="0090587C"/>
    <w:rsid w:val="009078C2"/>
    <w:rsid w:val="009124A4"/>
    <w:rsid w:val="0091385C"/>
    <w:rsid w:val="00913D3A"/>
    <w:rsid w:val="009166C0"/>
    <w:rsid w:val="00917D67"/>
    <w:rsid w:val="009201AC"/>
    <w:rsid w:val="00932CD4"/>
    <w:rsid w:val="00933B54"/>
    <w:rsid w:val="00936769"/>
    <w:rsid w:val="009371E3"/>
    <w:rsid w:val="00937D70"/>
    <w:rsid w:val="00940288"/>
    <w:rsid w:val="00961534"/>
    <w:rsid w:val="00962556"/>
    <w:rsid w:val="009641B7"/>
    <w:rsid w:val="00964A37"/>
    <w:rsid w:val="00964ED7"/>
    <w:rsid w:val="0096622E"/>
    <w:rsid w:val="00971FD7"/>
    <w:rsid w:val="009753D1"/>
    <w:rsid w:val="00976C32"/>
    <w:rsid w:val="00982090"/>
    <w:rsid w:val="00993D81"/>
    <w:rsid w:val="009A39C1"/>
    <w:rsid w:val="009A48BE"/>
    <w:rsid w:val="009A671F"/>
    <w:rsid w:val="009B6A71"/>
    <w:rsid w:val="009B7878"/>
    <w:rsid w:val="009D09C0"/>
    <w:rsid w:val="009D5FD3"/>
    <w:rsid w:val="009E1BAC"/>
    <w:rsid w:val="009E39AB"/>
    <w:rsid w:val="009F0DFB"/>
    <w:rsid w:val="009F218D"/>
    <w:rsid w:val="009F2611"/>
    <w:rsid w:val="009F2D28"/>
    <w:rsid w:val="009F7D0D"/>
    <w:rsid w:val="00A01EE7"/>
    <w:rsid w:val="00A06C37"/>
    <w:rsid w:val="00A121E4"/>
    <w:rsid w:val="00A13D78"/>
    <w:rsid w:val="00A2055D"/>
    <w:rsid w:val="00A24E5F"/>
    <w:rsid w:val="00A26C7E"/>
    <w:rsid w:val="00A30ED0"/>
    <w:rsid w:val="00A31C34"/>
    <w:rsid w:val="00A34D15"/>
    <w:rsid w:val="00A35543"/>
    <w:rsid w:val="00A450E9"/>
    <w:rsid w:val="00A45D9D"/>
    <w:rsid w:val="00A461DE"/>
    <w:rsid w:val="00A51B81"/>
    <w:rsid w:val="00A55C81"/>
    <w:rsid w:val="00A65C07"/>
    <w:rsid w:val="00A67A55"/>
    <w:rsid w:val="00A75210"/>
    <w:rsid w:val="00A81658"/>
    <w:rsid w:val="00A8573C"/>
    <w:rsid w:val="00A86B2C"/>
    <w:rsid w:val="00A873E0"/>
    <w:rsid w:val="00A92B64"/>
    <w:rsid w:val="00AA296A"/>
    <w:rsid w:val="00AB0EDF"/>
    <w:rsid w:val="00AB334C"/>
    <w:rsid w:val="00AC398E"/>
    <w:rsid w:val="00AC5F1C"/>
    <w:rsid w:val="00AD7063"/>
    <w:rsid w:val="00AE2886"/>
    <w:rsid w:val="00AF70CC"/>
    <w:rsid w:val="00B139F2"/>
    <w:rsid w:val="00B15C9F"/>
    <w:rsid w:val="00B175EA"/>
    <w:rsid w:val="00B1767A"/>
    <w:rsid w:val="00B22D7A"/>
    <w:rsid w:val="00B2745F"/>
    <w:rsid w:val="00B34B22"/>
    <w:rsid w:val="00B35CFB"/>
    <w:rsid w:val="00B3618D"/>
    <w:rsid w:val="00B4068B"/>
    <w:rsid w:val="00B417AB"/>
    <w:rsid w:val="00B43821"/>
    <w:rsid w:val="00B53822"/>
    <w:rsid w:val="00B555ED"/>
    <w:rsid w:val="00B56F04"/>
    <w:rsid w:val="00B61744"/>
    <w:rsid w:val="00B72831"/>
    <w:rsid w:val="00B73488"/>
    <w:rsid w:val="00B74749"/>
    <w:rsid w:val="00B80F9A"/>
    <w:rsid w:val="00B831A6"/>
    <w:rsid w:val="00B86ACE"/>
    <w:rsid w:val="00B903DB"/>
    <w:rsid w:val="00B91FCC"/>
    <w:rsid w:val="00B92900"/>
    <w:rsid w:val="00B92C0C"/>
    <w:rsid w:val="00BA1BBC"/>
    <w:rsid w:val="00BA25F9"/>
    <w:rsid w:val="00BA7864"/>
    <w:rsid w:val="00BB1BD1"/>
    <w:rsid w:val="00BB6E26"/>
    <w:rsid w:val="00BC2AE4"/>
    <w:rsid w:val="00BC2E45"/>
    <w:rsid w:val="00BC44F1"/>
    <w:rsid w:val="00BC6F71"/>
    <w:rsid w:val="00BE39E6"/>
    <w:rsid w:val="00BE4A41"/>
    <w:rsid w:val="00BE4E8C"/>
    <w:rsid w:val="00BF3A70"/>
    <w:rsid w:val="00C0193D"/>
    <w:rsid w:val="00C142E1"/>
    <w:rsid w:val="00C14704"/>
    <w:rsid w:val="00C21C6D"/>
    <w:rsid w:val="00C22467"/>
    <w:rsid w:val="00C23394"/>
    <w:rsid w:val="00C24FC3"/>
    <w:rsid w:val="00C258A5"/>
    <w:rsid w:val="00C26D6B"/>
    <w:rsid w:val="00C33070"/>
    <w:rsid w:val="00C43BAA"/>
    <w:rsid w:val="00C44EA8"/>
    <w:rsid w:val="00C473B4"/>
    <w:rsid w:val="00C5280A"/>
    <w:rsid w:val="00C60229"/>
    <w:rsid w:val="00C60450"/>
    <w:rsid w:val="00C619BC"/>
    <w:rsid w:val="00C64364"/>
    <w:rsid w:val="00C64A54"/>
    <w:rsid w:val="00C64AF2"/>
    <w:rsid w:val="00C65DE7"/>
    <w:rsid w:val="00C66ED8"/>
    <w:rsid w:val="00C70AD2"/>
    <w:rsid w:val="00C7273C"/>
    <w:rsid w:val="00C75F3A"/>
    <w:rsid w:val="00C868C2"/>
    <w:rsid w:val="00C92384"/>
    <w:rsid w:val="00C95D5F"/>
    <w:rsid w:val="00C96990"/>
    <w:rsid w:val="00C975EE"/>
    <w:rsid w:val="00CA3A61"/>
    <w:rsid w:val="00CA5132"/>
    <w:rsid w:val="00CB2E1A"/>
    <w:rsid w:val="00CD24AD"/>
    <w:rsid w:val="00CD67B5"/>
    <w:rsid w:val="00CE1BFB"/>
    <w:rsid w:val="00CE5961"/>
    <w:rsid w:val="00CE7B94"/>
    <w:rsid w:val="00CF00A6"/>
    <w:rsid w:val="00D009A2"/>
    <w:rsid w:val="00D0555D"/>
    <w:rsid w:val="00D101E1"/>
    <w:rsid w:val="00D10208"/>
    <w:rsid w:val="00D136A1"/>
    <w:rsid w:val="00D169BA"/>
    <w:rsid w:val="00D22C6D"/>
    <w:rsid w:val="00D27E31"/>
    <w:rsid w:val="00D32395"/>
    <w:rsid w:val="00D33BD3"/>
    <w:rsid w:val="00D379EC"/>
    <w:rsid w:val="00D426E1"/>
    <w:rsid w:val="00D43702"/>
    <w:rsid w:val="00D456F3"/>
    <w:rsid w:val="00D50B06"/>
    <w:rsid w:val="00D51D86"/>
    <w:rsid w:val="00D5297A"/>
    <w:rsid w:val="00D56448"/>
    <w:rsid w:val="00D65458"/>
    <w:rsid w:val="00D664D1"/>
    <w:rsid w:val="00D71A2C"/>
    <w:rsid w:val="00D72AA8"/>
    <w:rsid w:val="00D757F3"/>
    <w:rsid w:val="00D77E7D"/>
    <w:rsid w:val="00D865E4"/>
    <w:rsid w:val="00D97979"/>
    <w:rsid w:val="00DB2273"/>
    <w:rsid w:val="00DB73DD"/>
    <w:rsid w:val="00DB7646"/>
    <w:rsid w:val="00DC2F08"/>
    <w:rsid w:val="00DC594D"/>
    <w:rsid w:val="00DC6A7C"/>
    <w:rsid w:val="00DC7B44"/>
    <w:rsid w:val="00DD0A7C"/>
    <w:rsid w:val="00DD6B04"/>
    <w:rsid w:val="00DE07D6"/>
    <w:rsid w:val="00DE2B02"/>
    <w:rsid w:val="00DE33D4"/>
    <w:rsid w:val="00DE378F"/>
    <w:rsid w:val="00DF5A2A"/>
    <w:rsid w:val="00E01695"/>
    <w:rsid w:val="00E02E14"/>
    <w:rsid w:val="00E10D57"/>
    <w:rsid w:val="00E15DDC"/>
    <w:rsid w:val="00E30A0A"/>
    <w:rsid w:val="00E30DC4"/>
    <w:rsid w:val="00E46B6F"/>
    <w:rsid w:val="00E52AB5"/>
    <w:rsid w:val="00E5468B"/>
    <w:rsid w:val="00E565CB"/>
    <w:rsid w:val="00E63D75"/>
    <w:rsid w:val="00E64E26"/>
    <w:rsid w:val="00E668FE"/>
    <w:rsid w:val="00E746DD"/>
    <w:rsid w:val="00E77320"/>
    <w:rsid w:val="00E7766C"/>
    <w:rsid w:val="00E8060C"/>
    <w:rsid w:val="00E81573"/>
    <w:rsid w:val="00E84C24"/>
    <w:rsid w:val="00E90802"/>
    <w:rsid w:val="00E93BED"/>
    <w:rsid w:val="00E959C7"/>
    <w:rsid w:val="00EA44E7"/>
    <w:rsid w:val="00EB127B"/>
    <w:rsid w:val="00EB3BBC"/>
    <w:rsid w:val="00EB3BBD"/>
    <w:rsid w:val="00EC2C83"/>
    <w:rsid w:val="00ED2E71"/>
    <w:rsid w:val="00EF0190"/>
    <w:rsid w:val="00EF0E61"/>
    <w:rsid w:val="00EF732C"/>
    <w:rsid w:val="00F005E0"/>
    <w:rsid w:val="00F017F2"/>
    <w:rsid w:val="00F03D76"/>
    <w:rsid w:val="00F043BB"/>
    <w:rsid w:val="00F045C8"/>
    <w:rsid w:val="00F068C5"/>
    <w:rsid w:val="00F1123B"/>
    <w:rsid w:val="00F127FD"/>
    <w:rsid w:val="00F15A35"/>
    <w:rsid w:val="00F17C6D"/>
    <w:rsid w:val="00F21B55"/>
    <w:rsid w:val="00F23B07"/>
    <w:rsid w:val="00F279BF"/>
    <w:rsid w:val="00F43E53"/>
    <w:rsid w:val="00F45924"/>
    <w:rsid w:val="00F45FC9"/>
    <w:rsid w:val="00F527A7"/>
    <w:rsid w:val="00F534BA"/>
    <w:rsid w:val="00F64CA8"/>
    <w:rsid w:val="00F7253B"/>
    <w:rsid w:val="00F7279D"/>
    <w:rsid w:val="00F7367D"/>
    <w:rsid w:val="00F81358"/>
    <w:rsid w:val="00F821D6"/>
    <w:rsid w:val="00F86F82"/>
    <w:rsid w:val="00F9013C"/>
    <w:rsid w:val="00F93BC5"/>
    <w:rsid w:val="00F93CB6"/>
    <w:rsid w:val="00F94934"/>
    <w:rsid w:val="00F95E47"/>
    <w:rsid w:val="00F968AB"/>
    <w:rsid w:val="00FA0362"/>
    <w:rsid w:val="00FA3135"/>
    <w:rsid w:val="00FA3CD5"/>
    <w:rsid w:val="00FB1837"/>
    <w:rsid w:val="00FB4FBA"/>
    <w:rsid w:val="00FC384A"/>
    <w:rsid w:val="00FC423A"/>
    <w:rsid w:val="00FC55AC"/>
    <w:rsid w:val="00FC5DC7"/>
    <w:rsid w:val="00FD7421"/>
    <w:rsid w:val="00FE3357"/>
    <w:rsid w:val="00FE518E"/>
    <w:rsid w:val="00FE5E02"/>
    <w:rsid w:val="00FE71EE"/>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544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895120769">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7C99C-F8F9-46EA-AF51-66C26FBBD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3</Pages>
  <Words>745</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26</cp:revision>
  <cp:lastPrinted>2017-09-07T11:34:00Z</cp:lastPrinted>
  <dcterms:created xsi:type="dcterms:W3CDTF">2017-09-05T13:47:00Z</dcterms:created>
  <dcterms:modified xsi:type="dcterms:W3CDTF">2017-09-07T13:31:00Z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